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B8" w:rsidRDefault="00A33BB8" w:rsidP="00F36B7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33BB8" w:rsidRDefault="00A33BB8" w:rsidP="00F36B7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3001E" w:rsidRDefault="003D6008" w:rsidP="00F36B7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F0201">
        <w:rPr>
          <w:rFonts w:ascii="Arial" w:hAnsi="Arial" w:cs="Arial"/>
          <w:b/>
          <w:sz w:val="24"/>
          <w:szCs w:val="24"/>
          <w:lang w:val="sr-Cyrl-RS"/>
        </w:rPr>
        <w:t>ЗАХТЕВ ЗА УСЛУГУ</w:t>
      </w:r>
      <w:r w:rsidR="000C7024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0C7024">
        <w:rPr>
          <w:rFonts w:ascii="Arial" w:hAnsi="Arial" w:cs="Arial"/>
          <w:b/>
          <w:sz w:val="24"/>
          <w:szCs w:val="24"/>
          <w:lang w:val="sr-Cyrl-RS"/>
        </w:rPr>
        <w:t>ИСПИТИВАЊА</w:t>
      </w:r>
      <w:r w:rsidR="00A33BB8">
        <w:rPr>
          <w:rFonts w:ascii="Arial" w:hAnsi="Arial" w:cs="Arial"/>
          <w:b/>
          <w:sz w:val="24"/>
          <w:szCs w:val="24"/>
          <w:lang w:val="sr-Cyrl-RS"/>
        </w:rPr>
        <w:t xml:space="preserve"> УЉА И ТЕХНИЧКИХ ТЕЧНОСТИ</w:t>
      </w:r>
    </w:p>
    <w:p w:rsidR="00A97A23" w:rsidRPr="000C7024" w:rsidRDefault="00A97A23" w:rsidP="00F36B7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E3545" w:rsidRPr="00AF0201" w:rsidRDefault="003D6008" w:rsidP="00F36B7E">
      <w:pPr>
        <w:rPr>
          <w:rFonts w:ascii="Arial" w:hAnsi="Arial" w:cs="Arial"/>
          <w:sz w:val="16"/>
          <w:szCs w:val="16"/>
          <w:lang w:val="sr-Cyrl-RS"/>
        </w:rPr>
      </w:pPr>
      <w:r w:rsidRPr="00AF0201">
        <w:rPr>
          <w:rFonts w:ascii="Arial" w:hAnsi="Arial" w:cs="Arial"/>
          <w:sz w:val="16"/>
          <w:szCs w:val="16"/>
          <w:lang w:val="sr-Cyrl-RS"/>
        </w:rPr>
        <w:t>Попуњава подносилац захтева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174"/>
      </w:tblGrid>
      <w:tr w:rsidR="00CB3FE9" w:rsidRPr="00770A70" w:rsidTr="002E065D">
        <w:tc>
          <w:tcPr>
            <w:tcW w:w="3258" w:type="dxa"/>
          </w:tcPr>
          <w:p w:rsidR="00CE3545" w:rsidRPr="00770A70" w:rsidRDefault="003D6008" w:rsidP="00F36B7E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Датум подношења захтева</w:t>
            </w:r>
            <w:r w:rsidR="00CE3545"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64" w:type="dxa"/>
          </w:tcPr>
          <w:p w:rsidR="00CE3545" w:rsidRPr="00770A70" w:rsidRDefault="00CE3545" w:rsidP="00F36B7E">
            <w:pPr>
              <w:rPr>
                <w:rFonts w:ascii="Arial" w:hAnsi="Arial" w:cs="Arial"/>
                <w:lang w:val="sr-Latn-R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697"/>
      </w:tblGrid>
      <w:tr w:rsidR="00CB3FE9" w:rsidRPr="00770A70" w:rsidTr="00AF2073">
        <w:tc>
          <w:tcPr>
            <w:tcW w:w="2679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Подносилац захтева:</w:t>
            </w:r>
          </w:p>
        </w:tc>
        <w:tc>
          <w:tcPr>
            <w:tcW w:w="6697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AF2073">
        <w:tc>
          <w:tcPr>
            <w:tcW w:w="2679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Делатност:</w:t>
            </w:r>
          </w:p>
        </w:tc>
        <w:tc>
          <w:tcPr>
            <w:tcW w:w="6697" w:type="dxa"/>
          </w:tcPr>
          <w:p w:rsidR="00CB3FE9" w:rsidRPr="00770A70" w:rsidRDefault="00AF2073" w:rsidP="00CB3FE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Потребно испитивање</w:t>
            </w:r>
          </w:p>
        </w:tc>
      </w:tr>
      <w:tr w:rsidR="00CB3FE9" w:rsidRPr="00770A70" w:rsidTr="00AF2073">
        <w:tc>
          <w:tcPr>
            <w:tcW w:w="2679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Адреса:</w:t>
            </w:r>
          </w:p>
        </w:tc>
        <w:tc>
          <w:tcPr>
            <w:tcW w:w="6697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AF2073">
        <w:tc>
          <w:tcPr>
            <w:tcW w:w="2679" w:type="dxa"/>
          </w:tcPr>
          <w:p w:rsidR="00CB3FE9" w:rsidRPr="00AB46FF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Телефон:</w:t>
            </w:r>
          </w:p>
        </w:tc>
        <w:tc>
          <w:tcPr>
            <w:tcW w:w="6697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AF2073">
        <w:tc>
          <w:tcPr>
            <w:tcW w:w="2679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Latn-RS"/>
              </w:rPr>
              <w:t>e-</w:t>
            </w:r>
            <w:proofErr w:type="spellStart"/>
            <w:r w:rsidRPr="00770A70">
              <w:rPr>
                <w:rFonts w:ascii="Arial" w:hAnsi="Arial" w:cs="Arial"/>
                <w:lang w:val="sr-Latn-RS"/>
              </w:rPr>
              <w:t>mail</w:t>
            </w:r>
            <w:proofErr w:type="spellEnd"/>
            <w:r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697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AF2073">
        <w:tc>
          <w:tcPr>
            <w:tcW w:w="2679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Latn-RS"/>
              </w:rPr>
              <w:t>PIB:</w:t>
            </w:r>
          </w:p>
        </w:tc>
        <w:tc>
          <w:tcPr>
            <w:tcW w:w="6697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AF2073">
        <w:tc>
          <w:tcPr>
            <w:tcW w:w="2679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Матични број</w:t>
            </w:r>
            <w:r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697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AB46FF" w:rsidTr="00AF2073">
        <w:tc>
          <w:tcPr>
            <w:tcW w:w="2679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Контакт особа</w:t>
            </w:r>
            <w:r w:rsidRPr="00770A70">
              <w:rPr>
                <w:rFonts w:ascii="Arial" w:hAnsi="Arial" w:cs="Arial"/>
                <w:lang w:val="sr-Latn-RS"/>
              </w:rPr>
              <w:t xml:space="preserve"> (</w:t>
            </w:r>
            <w:r w:rsidRPr="00770A70">
              <w:rPr>
                <w:rFonts w:ascii="Arial" w:hAnsi="Arial" w:cs="Arial"/>
                <w:lang w:val="sr-Cyrl-RS"/>
              </w:rPr>
              <w:t>име и презиме, број телефона</w:t>
            </w:r>
            <w:r w:rsidRPr="00770A70">
              <w:rPr>
                <w:rFonts w:ascii="Arial" w:hAnsi="Arial" w:cs="Arial"/>
                <w:lang w:val="sr-Latn-RS"/>
              </w:rPr>
              <w:t>):</w:t>
            </w:r>
          </w:p>
        </w:tc>
        <w:tc>
          <w:tcPr>
            <w:tcW w:w="6697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1D1287" w:rsidRPr="000C7024" w:rsidRDefault="001D1287" w:rsidP="000C7024">
      <w:pPr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8"/>
        <w:tblpPr w:leftFromText="180" w:rightFromText="180" w:vertAnchor="text" w:horzAnchor="margin" w:tblpY="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296"/>
        <w:gridCol w:w="2368"/>
        <w:gridCol w:w="2033"/>
      </w:tblGrid>
      <w:tr w:rsidR="00AB46FF" w:rsidRPr="00AB46FF" w:rsidTr="00AF2073">
        <w:trPr>
          <w:trHeight w:val="240"/>
        </w:trPr>
        <w:tc>
          <w:tcPr>
            <w:tcW w:w="2679" w:type="dxa"/>
            <w:vMerge w:val="restart"/>
          </w:tcPr>
          <w:p w:rsidR="0061257B" w:rsidRPr="00AB46FF" w:rsidRDefault="0061257B" w:rsidP="00AF2073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296" w:type="dxa"/>
          </w:tcPr>
          <w:p w:rsidR="0061257B" w:rsidRPr="00AB46FF" w:rsidRDefault="00BD1055" w:rsidP="00A33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Производ</w:t>
            </w:r>
          </w:p>
        </w:tc>
        <w:tc>
          <w:tcPr>
            <w:tcW w:w="2368" w:type="dxa"/>
          </w:tcPr>
          <w:p w:rsidR="0061257B" w:rsidRPr="00AB46FF" w:rsidRDefault="00BD1055" w:rsidP="005D5347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>Некоришћен</w:t>
            </w:r>
            <w:r w:rsidR="0061257B"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033" w:type="dxa"/>
          </w:tcPr>
          <w:p w:rsidR="0061257B" w:rsidRPr="00AB46FF" w:rsidRDefault="00BD1055" w:rsidP="00CB3FE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>Коришћен</w:t>
            </w:r>
          </w:p>
        </w:tc>
      </w:tr>
      <w:tr w:rsidR="00AB46FF" w:rsidRPr="00AB46FF" w:rsidTr="00AF2073">
        <w:trPr>
          <w:trHeight w:val="86"/>
        </w:trPr>
        <w:tc>
          <w:tcPr>
            <w:tcW w:w="2679" w:type="dxa"/>
            <w:vMerge/>
          </w:tcPr>
          <w:p w:rsidR="0061257B" w:rsidRPr="00AB46FF" w:rsidRDefault="0061257B" w:rsidP="00E65E13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296" w:type="dxa"/>
          </w:tcPr>
          <w:p w:rsidR="0061257B" w:rsidRPr="00AB46FF" w:rsidRDefault="0061257B" w:rsidP="00E65E1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Моторна уља</w:t>
            </w:r>
          </w:p>
        </w:tc>
        <w:tc>
          <w:tcPr>
            <w:tcW w:w="2368" w:type="dxa"/>
          </w:tcPr>
          <w:p w:rsidR="0061257B" w:rsidRPr="00AB46FF" w:rsidRDefault="0061257B" w:rsidP="00E65E13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033" w:type="dxa"/>
          </w:tcPr>
          <w:p w:rsidR="0061257B" w:rsidRPr="00AB46FF" w:rsidRDefault="0061257B" w:rsidP="00E65E13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AF2073">
        <w:trPr>
          <w:trHeight w:val="86"/>
        </w:trPr>
        <w:tc>
          <w:tcPr>
            <w:tcW w:w="2679" w:type="dxa"/>
            <w:vMerge/>
          </w:tcPr>
          <w:p w:rsidR="0061257B" w:rsidRPr="00AB46FF" w:rsidRDefault="0061257B" w:rsidP="00E65E13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2296" w:type="dxa"/>
          </w:tcPr>
          <w:p w:rsidR="0061257B" w:rsidRPr="00AB46FF" w:rsidRDefault="0061257B" w:rsidP="00E65E1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Уља за пољопривредну и грађевинску механизацију </w:t>
            </w:r>
          </w:p>
        </w:tc>
        <w:tc>
          <w:tcPr>
            <w:tcW w:w="2368" w:type="dxa"/>
          </w:tcPr>
          <w:p w:rsidR="0061257B" w:rsidRPr="00AB46FF" w:rsidRDefault="0061257B" w:rsidP="00E65E13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033" w:type="dxa"/>
          </w:tcPr>
          <w:p w:rsidR="0061257B" w:rsidRPr="00AB46FF" w:rsidRDefault="0061257B" w:rsidP="00E65E13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AF2073">
        <w:trPr>
          <w:trHeight w:val="86"/>
        </w:trPr>
        <w:tc>
          <w:tcPr>
            <w:tcW w:w="2679" w:type="dxa"/>
            <w:vMerge/>
          </w:tcPr>
          <w:p w:rsidR="0061257B" w:rsidRPr="00AB46FF" w:rsidRDefault="0061257B" w:rsidP="00E65E13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2296" w:type="dxa"/>
          </w:tcPr>
          <w:p w:rsidR="0061257B" w:rsidRPr="00AB46FF" w:rsidRDefault="0061257B" w:rsidP="00E65E1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Уља за трансмисију</w:t>
            </w:r>
          </w:p>
        </w:tc>
        <w:tc>
          <w:tcPr>
            <w:tcW w:w="2368" w:type="dxa"/>
          </w:tcPr>
          <w:p w:rsidR="0061257B" w:rsidRPr="00AB46FF" w:rsidRDefault="0061257B" w:rsidP="00E65E13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033" w:type="dxa"/>
          </w:tcPr>
          <w:p w:rsidR="0061257B" w:rsidRPr="00AB46FF" w:rsidRDefault="0061257B" w:rsidP="00E65E13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AF2073">
        <w:trPr>
          <w:trHeight w:val="86"/>
        </w:trPr>
        <w:tc>
          <w:tcPr>
            <w:tcW w:w="2679" w:type="dxa"/>
            <w:vMerge/>
          </w:tcPr>
          <w:p w:rsidR="0061257B" w:rsidRPr="00AB46FF" w:rsidRDefault="0061257B" w:rsidP="00E65E13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2296" w:type="dxa"/>
          </w:tcPr>
          <w:p w:rsidR="0061257B" w:rsidRPr="00AB46FF" w:rsidRDefault="0061257B" w:rsidP="00E65E1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Индустријска уља</w:t>
            </w:r>
          </w:p>
        </w:tc>
        <w:tc>
          <w:tcPr>
            <w:tcW w:w="2368" w:type="dxa"/>
          </w:tcPr>
          <w:p w:rsidR="0061257B" w:rsidRPr="00AB46FF" w:rsidRDefault="0061257B" w:rsidP="00E65E13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033" w:type="dxa"/>
          </w:tcPr>
          <w:p w:rsidR="0061257B" w:rsidRPr="00AB46FF" w:rsidRDefault="0061257B" w:rsidP="00E65E13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AF2073">
        <w:trPr>
          <w:trHeight w:val="86"/>
        </w:trPr>
        <w:tc>
          <w:tcPr>
            <w:tcW w:w="2679" w:type="dxa"/>
            <w:vMerge/>
          </w:tcPr>
          <w:p w:rsidR="0061257B" w:rsidRPr="00AB46FF" w:rsidRDefault="0061257B" w:rsidP="00E65E13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2296" w:type="dxa"/>
            <w:vMerge w:val="restart"/>
          </w:tcPr>
          <w:p w:rsidR="0061257B" w:rsidRPr="00AB46FF" w:rsidRDefault="0061257B" w:rsidP="00E65E1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Техничке течности</w:t>
            </w:r>
          </w:p>
        </w:tc>
        <w:tc>
          <w:tcPr>
            <w:tcW w:w="2368" w:type="dxa"/>
            <w:vAlign w:val="center"/>
          </w:tcPr>
          <w:p w:rsidR="0061257B" w:rsidRPr="00AB46FF" w:rsidRDefault="0061257B" w:rsidP="00E65E1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eastAsia="Calibri" w:hAnsi="Arial" w:cs="Arial"/>
                <w:sz w:val="16"/>
                <w:szCs w:val="16"/>
                <w:lang w:val="sr-Cyrl-RS"/>
              </w:rPr>
              <w:t xml:space="preserve">Антифриз </w:t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033" w:type="dxa"/>
          </w:tcPr>
          <w:p w:rsidR="0061257B" w:rsidRPr="00AB46FF" w:rsidRDefault="00BD1055" w:rsidP="00E65E13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eastAsia="Calibri" w:hAnsi="Arial" w:cs="Arial"/>
                <w:sz w:val="16"/>
                <w:szCs w:val="16"/>
                <w:lang w:val="sr-Cyrl-RS"/>
              </w:rPr>
              <w:t>Антифриз</w:t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  <w:r w:rsidR="0061257B"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257B"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="0061257B"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AF2073">
        <w:trPr>
          <w:trHeight w:val="86"/>
        </w:trPr>
        <w:tc>
          <w:tcPr>
            <w:tcW w:w="2679" w:type="dxa"/>
            <w:vMerge/>
          </w:tcPr>
          <w:p w:rsidR="0061257B" w:rsidRPr="00AB46FF" w:rsidRDefault="0061257B" w:rsidP="00E65E13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2296" w:type="dxa"/>
            <w:vMerge/>
          </w:tcPr>
          <w:p w:rsidR="0061257B" w:rsidRPr="00AB46FF" w:rsidRDefault="0061257B" w:rsidP="00E65E1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68" w:type="dxa"/>
            <w:vAlign w:val="center"/>
          </w:tcPr>
          <w:p w:rsidR="0061257B" w:rsidRPr="00AB46FF" w:rsidRDefault="0061257B" w:rsidP="005D534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eastAsia="Calibri" w:hAnsi="Arial" w:cs="Arial"/>
                <w:sz w:val="16"/>
                <w:szCs w:val="16"/>
                <w:lang w:val="sr-Cyrl-RS"/>
              </w:rPr>
              <w:t>Кочна</w:t>
            </w:r>
            <w:proofErr w:type="spellEnd"/>
            <w:r w:rsidRPr="00AB46FF">
              <w:rPr>
                <w:rFonts w:ascii="Arial" w:eastAsia="Calibri" w:hAnsi="Arial" w:cs="Arial"/>
                <w:sz w:val="16"/>
                <w:szCs w:val="16"/>
                <w:lang w:val="sr-Cyrl-RS"/>
              </w:rPr>
              <w:t xml:space="preserve"> течност </w:t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033" w:type="dxa"/>
          </w:tcPr>
          <w:p w:rsidR="0061257B" w:rsidRPr="00AB46FF" w:rsidRDefault="00BD1055" w:rsidP="005D5347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t xml:space="preserve">Кочна течност </w:t>
            </w:r>
            <w:r w:rsidR="0061257B"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257B"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="0061257B"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AF2073">
        <w:trPr>
          <w:trHeight w:val="86"/>
        </w:trPr>
        <w:tc>
          <w:tcPr>
            <w:tcW w:w="2679" w:type="dxa"/>
            <w:vMerge/>
          </w:tcPr>
          <w:p w:rsidR="0061257B" w:rsidRPr="00AB46FF" w:rsidRDefault="0061257B" w:rsidP="00E65E13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2296" w:type="dxa"/>
            <w:vMerge/>
          </w:tcPr>
          <w:p w:rsidR="0061257B" w:rsidRPr="00AB46FF" w:rsidRDefault="0061257B" w:rsidP="00E65E1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68" w:type="dxa"/>
            <w:vAlign w:val="center"/>
          </w:tcPr>
          <w:p w:rsidR="0061257B" w:rsidRPr="00AB46FF" w:rsidRDefault="0061257B" w:rsidP="00E65E1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eastAsia="Calibri" w:hAnsi="Arial" w:cs="Arial"/>
                <w:sz w:val="16"/>
                <w:szCs w:val="16"/>
                <w:lang w:val="sr-Cyrl-RS"/>
              </w:rPr>
              <w:t>Течност за прање</w:t>
            </w:r>
            <w:r w:rsidR="005D5347" w:rsidRPr="00AB46FF">
              <w:rPr>
                <w:rFonts w:ascii="Arial" w:eastAsia="Calibri" w:hAnsi="Arial" w:cs="Arial"/>
                <w:sz w:val="16"/>
                <w:szCs w:val="16"/>
                <w:lang w:val="sr-Cyrl-RS"/>
              </w:rPr>
              <w:t xml:space="preserve"> ветробрана</w:t>
            </w:r>
            <w:r w:rsidRPr="00AB46FF">
              <w:rPr>
                <w:rFonts w:ascii="Arial" w:eastAsia="Calibri" w:hAnsi="Arial" w:cs="Arial"/>
                <w:sz w:val="16"/>
                <w:szCs w:val="16"/>
                <w:lang w:val="sr-Cyrl-RS"/>
              </w:rPr>
              <w:t xml:space="preserve"> </w:t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033" w:type="dxa"/>
          </w:tcPr>
          <w:p w:rsidR="0061257B" w:rsidRPr="00AB46FF" w:rsidRDefault="0061257B" w:rsidP="00E65E13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AB46FF" w:rsidRPr="00AB46FF" w:rsidTr="00AF2073">
        <w:trPr>
          <w:trHeight w:val="86"/>
        </w:trPr>
        <w:tc>
          <w:tcPr>
            <w:tcW w:w="2679" w:type="dxa"/>
            <w:vMerge/>
          </w:tcPr>
          <w:p w:rsidR="0061257B" w:rsidRPr="00AB46FF" w:rsidRDefault="0061257B" w:rsidP="00E65E13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2296" w:type="dxa"/>
            <w:vMerge/>
          </w:tcPr>
          <w:p w:rsidR="0061257B" w:rsidRPr="00AB46FF" w:rsidRDefault="0061257B" w:rsidP="00E65E1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68" w:type="dxa"/>
            <w:vAlign w:val="center"/>
          </w:tcPr>
          <w:p w:rsidR="0061257B" w:rsidRPr="00AB46FF" w:rsidRDefault="0061257B" w:rsidP="00E65E1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eastAsia="Calibri" w:hAnsi="Arial" w:cs="Arial"/>
                <w:sz w:val="16"/>
                <w:szCs w:val="16"/>
                <w:lang w:val="sr-Cyrl-RS"/>
              </w:rPr>
              <w:t xml:space="preserve">Специјалне течности </w:t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033" w:type="dxa"/>
          </w:tcPr>
          <w:p w:rsidR="0061257B" w:rsidRPr="00AB46FF" w:rsidRDefault="0061257B" w:rsidP="00E65E13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</w:tbl>
    <w:p w:rsidR="001D1287" w:rsidRPr="00AB46FF" w:rsidRDefault="001D1287" w:rsidP="001D1287">
      <w:pPr>
        <w:rPr>
          <w:rFonts w:ascii="Arial" w:hAnsi="Arial" w:cs="Arial"/>
          <w:sz w:val="4"/>
          <w:szCs w:val="4"/>
          <w:lang w:val="sr-Cyrl-RS"/>
        </w:rPr>
      </w:pPr>
    </w:p>
    <w:p w:rsidR="000C7024" w:rsidRPr="00CB3FE9" w:rsidRDefault="000C7024" w:rsidP="001D1287">
      <w:pPr>
        <w:rPr>
          <w:rFonts w:ascii="Arial" w:hAnsi="Arial" w:cs="Arial"/>
          <w:sz w:val="4"/>
          <w:szCs w:val="4"/>
          <w:lang w:val="sr-Cyrl-RS"/>
        </w:rPr>
      </w:pPr>
    </w:p>
    <w:p w:rsidR="00307824" w:rsidRPr="00CB3FE9" w:rsidRDefault="00CB3FE9" w:rsidP="00307824">
      <w:pPr>
        <w:rPr>
          <w:rFonts w:ascii="Arial" w:hAnsi="Arial" w:cs="Arial"/>
          <w:sz w:val="12"/>
          <w:szCs w:val="12"/>
          <w:lang w:val="sr-Cyrl-RS"/>
        </w:rPr>
      </w:pPr>
      <w:r>
        <w:rPr>
          <w:rFonts w:ascii="Arial" w:hAnsi="Arial" w:cs="Arial"/>
          <w:sz w:val="12"/>
          <w:szCs w:val="12"/>
          <w:lang w:val="sr-Cyrl-RS"/>
        </w:rPr>
        <w:t>*</w:t>
      </w:r>
      <w:r w:rsidR="00307824" w:rsidRPr="00CB3FE9">
        <w:rPr>
          <w:rFonts w:ascii="Arial" w:hAnsi="Arial" w:cs="Arial"/>
          <w:sz w:val="12"/>
          <w:szCs w:val="12"/>
          <w:lang w:val="sr-Cyrl-RS"/>
        </w:rPr>
        <w:t>Чекирањем одређене врсте узорка, опредељујете се за обављање комплетног испитивања узорка</w:t>
      </w:r>
    </w:p>
    <w:p w:rsidR="00C74A89" w:rsidRDefault="00C74A89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755A6A" w:rsidRDefault="00755A6A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33BB8" w:rsidRDefault="00A33BB8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33BB8" w:rsidRDefault="00A33BB8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33BB8" w:rsidRDefault="00A33BB8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33BB8" w:rsidRDefault="00A33BB8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F2073" w:rsidRDefault="00AF2073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F2073" w:rsidRDefault="00AF2073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F2073" w:rsidRDefault="00AF2073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F2073" w:rsidRDefault="00AF2073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F2073" w:rsidRDefault="00AF2073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F2073" w:rsidRDefault="00AF2073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F2073" w:rsidRDefault="00AF2073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F2073" w:rsidRDefault="00AF2073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F2073" w:rsidRDefault="00AF2073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33BB8" w:rsidRDefault="00A33BB8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9D0E9B" w:rsidRPr="00051A8C" w:rsidRDefault="009D0E9B" w:rsidP="009D0E9B">
      <w:pPr>
        <w:rPr>
          <w:rFonts w:ascii="Arial" w:hAnsi="Arial" w:cs="Arial"/>
          <w:sz w:val="16"/>
          <w:szCs w:val="16"/>
          <w:lang w:val="sr-Cyrl-RS"/>
        </w:rPr>
      </w:pPr>
      <w:r w:rsidRPr="00051A8C">
        <w:rPr>
          <w:rFonts w:ascii="Arial" w:hAnsi="Arial" w:cs="Arial"/>
          <w:sz w:val="16"/>
          <w:szCs w:val="16"/>
          <w:lang w:val="sr-Cyrl-RS"/>
        </w:rPr>
        <w:t>Попуњава подносилац захтева</w:t>
      </w:r>
    </w:p>
    <w:p w:rsidR="00520847" w:rsidRPr="00051A8C" w:rsidRDefault="009D0E9B" w:rsidP="00AF0201">
      <w:pPr>
        <w:jc w:val="both"/>
        <w:rPr>
          <w:rFonts w:ascii="Arial" w:hAnsi="Arial" w:cs="Arial"/>
          <w:sz w:val="16"/>
          <w:szCs w:val="16"/>
          <w:lang w:val="sr-Cyrl-RS"/>
        </w:rPr>
      </w:pPr>
      <w:r w:rsidRPr="00051A8C">
        <w:rPr>
          <w:rFonts w:ascii="Arial" w:hAnsi="Arial" w:cs="Arial"/>
          <w:sz w:val="16"/>
          <w:szCs w:val="16"/>
          <w:lang w:val="sr-Cyrl-RS"/>
        </w:rPr>
        <w:t>Напомена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: </w:t>
      </w:r>
      <w:r w:rsidR="00AF2073">
        <w:rPr>
          <w:rFonts w:ascii="Arial" w:hAnsi="Arial" w:cs="Arial"/>
          <w:sz w:val="16"/>
          <w:szCs w:val="16"/>
          <w:lang w:val="sr-Cyrl-RS"/>
        </w:rPr>
        <w:t>М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олимо Вас да Ваше потребе </w:t>
      </w:r>
      <w:r w:rsidR="00AF2073">
        <w:rPr>
          <w:rFonts w:ascii="Arial" w:hAnsi="Arial" w:cs="Arial"/>
          <w:sz w:val="16"/>
          <w:szCs w:val="16"/>
          <w:lang w:val="sr-Cyrl-RS"/>
        </w:rPr>
        <w:t xml:space="preserve">за одговарајућим испитивањима, 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искажете чекирањем </w:t>
      </w:r>
      <w:r w:rsidR="00B843CB" w:rsidRPr="00051A8C">
        <w:rPr>
          <w:rFonts w:ascii="Arial" w:hAnsi="Arial" w:cs="Arial"/>
          <w:sz w:val="16"/>
          <w:szCs w:val="16"/>
          <w:lang w:val="sr-Cyrl-RS"/>
        </w:rPr>
        <w:t xml:space="preserve">одговарајућих поља 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>у наредним табелама.</w:t>
      </w:r>
    </w:p>
    <w:p w:rsidR="001B5867" w:rsidRPr="00E73BE8" w:rsidRDefault="00992A8B" w:rsidP="00992A8B">
      <w:pPr>
        <w:jc w:val="center"/>
        <w:rPr>
          <w:rFonts w:ascii="Arial" w:hAnsi="Arial" w:cs="Arial"/>
          <w:b/>
          <w:color w:val="FF0000"/>
          <w:sz w:val="16"/>
          <w:szCs w:val="16"/>
          <w:lang w:val="sr-Cyrl-RS"/>
        </w:rPr>
      </w:pPr>
      <w:r w:rsidRPr="00992A8B">
        <w:rPr>
          <w:rFonts w:ascii="Arial" w:hAnsi="Arial" w:cs="Arial"/>
          <w:b/>
          <w:sz w:val="16"/>
          <w:szCs w:val="16"/>
          <w:lang w:val="sr-Cyrl-RS"/>
        </w:rPr>
        <w:t>Моторна уља</w:t>
      </w:r>
    </w:p>
    <w:tbl>
      <w:tblPr>
        <w:tblStyle w:val="TableGrid1"/>
        <w:tblW w:w="9660" w:type="dxa"/>
        <w:tblInd w:w="-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0"/>
        <w:gridCol w:w="3600"/>
        <w:gridCol w:w="1650"/>
      </w:tblGrid>
      <w:tr w:rsidR="00CF20BB" w:rsidRPr="00CF20BB" w:rsidTr="00661739">
        <w:trPr>
          <w:trHeight w:val="463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1155FB" w:rsidRPr="00CF20BB" w:rsidRDefault="001155FB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BB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1155FB" w:rsidRPr="00CF20BB" w:rsidRDefault="001155FB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BB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CF20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F20BB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1155FB" w:rsidRPr="00CF20BB" w:rsidRDefault="001155FB" w:rsidP="003C62C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F20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CF20BB" w:rsidRPr="00CF20BB" w:rsidTr="00661739">
        <w:trPr>
          <w:trHeight w:hRule="exact" w:val="229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E520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BB">
              <w:rPr>
                <w:rFonts w:ascii="Arial" w:hAnsi="Arial" w:cs="Arial"/>
                <w:sz w:val="16"/>
                <w:szCs w:val="16"/>
              </w:rPr>
              <w:t>Изглед</w:t>
            </w:r>
            <w:proofErr w:type="spellEnd"/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880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BB">
              <w:rPr>
                <w:rFonts w:ascii="Arial" w:hAnsi="Arial" w:cs="Arial"/>
                <w:sz w:val="16"/>
                <w:szCs w:val="16"/>
              </w:rPr>
              <w:t>визуелно</w:t>
            </w:r>
            <w:proofErr w:type="spellEnd"/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E5203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F20BB" w:rsidRPr="00CF20BB" w:rsidTr="00661739">
        <w:trPr>
          <w:trHeight w:hRule="exact" w:val="23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E73BE8">
            <w:pPr>
              <w:rPr>
                <w:rFonts w:ascii="Arial" w:hAnsi="Arial" w:cs="Arial"/>
                <w:noProof/>
                <w:sz w:val="16"/>
                <w:szCs w:val="16"/>
                <w:lang w:val="ru-RU"/>
              </w:rPr>
            </w:pPr>
            <w:r w:rsidRPr="00CF20BB">
              <w:rPr>
                <w:rFonts w:ascii="Arial" w:hAnsi="Arial" w:cs="Arial"/>
                <w:noProof/>
                <w:sz w:val="16"/>
                <w:szCs w:val="16"/>
              </w:rPr>
              <w:t>Густина на 15°С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880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0BB">
              <w:rPr>
                <w:rFonts w:ascii="Arial" w:hAnsi="Arial" w:cs="Arial"/>
                <w:sz w:val="16"/>
                <w:szCs w:val="16"/>
              </w:rPr>
              <w:t>ASTM D 4052;</w:t>
            </w:r>
            <w:r w:rsidRPr="00CF20BB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CF20BB">
              <w:rPr>
                <w:rFonts w:ascii="Arial" w:hAnsi="Arial" w:cs="Arial"/>
                <w:sz w:val="16"/>
                <w:szCs w:val="16"/>
              </w:rPr>
              <w:t>SRPS EN ISO 3675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6E6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F20BB" w:rsidRPr="00CF20BB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E520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BB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CF20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20BB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CF20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20BB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F20BB">
              <w:rPr>
                <w:rFonts w:ascii="Arial" w:hAnsi="Arial" w:cs="Arial"/>
                <w:sz w:val="16"/>
                <w:szCs w:val="16"/>
              </w:rPr>
              <w:t xml:space="preserve"> 40°С</w:t>
            </w:r>
          </w:p>
        </w:tc>
        <w:tc>
          <w:tcPr>
            <w:tcW w:w="36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880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0BB"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="00AF2073">
              <w:rPr>
                <w:rFonts w:ascii="Arial" w:hAnsi="Arial" w:cs="Arial"/>
                <w:sz w:val="16"/>
                <w:szCs w:val="16"/>
                <w:lang w:val="sr-Cyrl-RS"/>
              </w:rPr>
              <w:t>Е</w:t>
            </w:r>
            <w:r w:rsidR="00AF2073">
              <w:rPr>
                <w:rFonts w:ascii="Arial" w:hAnsi="Arial" w:cs="Arial"/>
                <w:sz w:val="16"/>
                <w:szCs w:val="16"/>
                <w:lang w:val="sr-Latn-RS"/>
              </w:rPr>
              <w:t xml:space="preserve">N </w:t>
            </w:r>
            <w:r w:rsidRPr="00CF20BB">
              <w:rPr>
                <w:rFonts w:ascii="Arial" w:hAnsi="Arial" w:cs="Arial"/>
                <w:sz w:val="16"/>
                <w:szCs w:val="16"/>
              </w:rPr>
              <w:t>ISO 3104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6E6A64">
            <w:pPr>
              <w:jc w:val="center"/>
            </w:pP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F20BB" w:rsidRPr="00CF20BB" w:rsidTr="00661739">
        <w:trPr>
          <w:trHeight w:hRule="exact" w:val="254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E520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BB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CF20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20BB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CF20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20BB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F20BB">
              <w:rPr>
                <w:rFonts w:ascii="Arial" w:hAnsi="Arial" w:cs="Arial"/>
                <w:sz w:val="16"/>
                <w:szCs w:val="16"/>
              </w:rPr>
              <w:t xml:space="preserve"> 100°С</w:t>
            </w:r>
          </w:p>
        </w:tc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880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6E6A64">
            <w:pPr>
              <w:jc w:val="center"/>
            </w:pP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F20BB" w:rsidRPr="00CF20BB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3C62CD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CF20BB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Индекс вискозности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880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0BB">
              <w:rPr>
                <w:rFonts w:ascii="Arial" w:hAnsi="Arial" w:cs="Arial"/>
                <w:sz w:val="16"/>
                <w:szCs w:val="16"/>
              </w:rPr>
              <w:t>SRPS ISO 2909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6E6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F20BB" w:rsidRPr="00CF20BB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E73BE8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CF20BB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Тачка паљења</w:t>
            </w:r>
            <w:r w:rsidRPr="00CF20BB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 у отвореном суду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880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0BB">
              <w:rPr>
                <w:rFonts w:ascii="Arial" w:hAnsi="Arial" w:cs="Arial"/>
                <w:sz w:val="16"/>
                <w:szCs w:val="16"/>
              </w:rPr>
              <w:t>SRPS EN ISO 2592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CF20BB" w:rsidRDefault="00E52037" w:rsidP="006E6A64">
            <w:pPr>
              <w:jc w:val="center"/>
            </w:pP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F20BB" w:rsidRPr="00CF20BB" w:rsidTr="00661739">
        <w:trPr>
          <w:trHeight w:hRule="exact" w:val="254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BA47B4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CF20BB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Тачка паљења</w:t>
            </w:r>
            <w:r w:rsidRPr="00CF20BB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 у затвореном суду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BA47B4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20BB">
              <w:rPr>
                <w:rFonts w:ascii="Arial" w:hAnsi="Arial" w:cs="Arial"/>
                <w:sz w:val="16"/>
                <w:szCs w:val="16"/>
              </w:rPr>
              <w:t>SRPS EN ISO 2</w:t>
            </w:r>
            <w:r w:rsidRPr="00CF20BB">
              <w:rPr>
                <w:rFonts w:ascii="Arial" w:hAnsi="Arial" w:cs="Arial"/>
                <w:sz w:val="16"/>
                <w:szCs w:val="16"/>
                <w:lang w:val="sr-Cyrl-RS"/>
              </w:rPr>
              <w:t>719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967596">
            <w:pPr>
              <w:jc w:val="center"/>
            </w:pP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F20BB" w:rsidRPr="00CF20BB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E5203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CF20BB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CF20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20BB">
              <w:rPr>
                <w:rFonts w:ascii="Arial" w:hAnsi="Arial" w:cs="Arial"/>
                <w:sz w:val="16"/>
                <w:szCs w:val="16"/>
                <w:lang w:val="sr-Cyrl-RS"/>
              </w:rPr>
              <w:t>течења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880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0BB">
              <w:rPr>
                <w:rFonts w:ascii="Arial" w:hAnsi="Arial" w:cs="Arial"/>
                <w:sz w:val="16"/>
                <w:szCs w:val="16"/>
              </w:rPr>
              <w:t>SRPS ISO 3016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6E6A64">
            <w:pPr>
              <w:jc w:val="center"/>
            </w:pP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F20BB" w:rsidRPr="00CF20BB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137FDF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CF20BB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Боја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880CC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20BB">
              <w:rPr>
                <w:rFonts w:ascii="Arial" w:hAnsi="Arial" w:cs="Arial"/>
                <w:sz w:val="16"/>
                <w:szCs w:val="16"/>
              </w:rPr>
              <w:t>SRPS ISO 2049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137FD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F20BB" w:rsidRPr="00CF20BB" w:rsidTr="00661739">
        <w:trPr>
          <w:trHeight w:hRule="exact" w:val="254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9675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CF20BB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CF20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20BB">
              <w:rPr>
                <w:rFonts w:ascii="Arial" w:hAnsi="Arial" w:cs="Arial"/>
                <w:sz w:val="16"/>
                <w:szCs w:val="16"/>
              </w:rPr>
              <w:t>воде</w:t>
            </w:r>
            <w:proofErr w:type="spellEnd"/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880CC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20BB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CF20BB">
              <w:rPr>
                <w:rFonts w:ascii="Arial" w:hAnsi="Arial" w:cs="Arial"/>
                <w:sz w:val="16"/>
                <w:szCs w:val="16"/>
                <w:lang w:val="sr-Cyrl-RS"/>
              </w:rPr>
              <w:t>3733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880CC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F20BB" w:rsidRPr="00CF20BB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CE320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CF20BB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CF20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20BB">
              <w:rPr>
                <w:rFonts w:ascii="Arial" w:hAnsi="Arial" w:cs="Arial"/>
                <w:sz w:val="16"/>
                <w:szCs w:val="16"/>
              </w:rPr>
              <w:t>воде</w:t>
            </w:r>
            <w:proofErr w:type="spellEnd"/>
            <w:r w:rsidRPr="00CF20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седимената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96759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20BB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CF20BB">
              <w:rPr>
                <w:rFonts w:ascii="Arial" w:hAnsi="Arial" w:cs="Arial"/>
                <w:sz w:val="16"/>
                <w:szCs w:val="16"/>
                <w:lang w:val="sr-Cyrl-RS"/>
              </w:rPr>
              <w:t>3734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CF20BB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F20BB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AB46FF" w:rsidRDefault="00616144" w:rsidP="00CE320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Садржај воде по Карл Фишеру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AB46FF" w:rsidRDefault="00616144" w:rsidP="00616144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ASTM D</w:t>
            </w:r>
            <w:r w:rsidR="00AF2073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6304 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AB46FF" w:rsidRDefault="00EE7A22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E73BE8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Пенушање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5605CD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6247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661739">
        <w:trPr>
          <w:trHeight w:hRule="exact" w:val="342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AB46FF" w:rsidRDefault="00616144" w:rsidP="00616144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Пенушање на високој температури (150°С)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AB46FF" w:rsidRDefault="00616144" w:rsidP="0096759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ASTM D 6082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AB46FF" w:rsidRDefault="00EE7A22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661739">
        <w:trPr>
          <w:trHeight w:hRule="exact" w:val="342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E73BE8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Тотални базни број (титрација са перхлорном киселином)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3771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661739">
        <w:trPr>
          <w:trHeight w:hRule="exact" w:val="360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AB46FF" w:rsidRDefault="00616144" w:rsidP="00616144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Неутрализациони број, потенциометријска титрација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AB46FF" w:rsidRDefault="00616144" w:rsidP="00616144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6619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AB46FF" w:rsidRDefault="00EE7A22" w:rsidP="00616144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сулфатног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пепела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3987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661739">
        <w:trPr>
          <w:trHeight w:val="234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Губитак испаравањем по Ноак</w:t>
            </w:r>
            <w:r w:rsidR="00E17DAC" w:rsidRPr="00AB46FF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-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5800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661739">
        <w:trPr>
          <w:trHeight w:val="172"/>
        </w:trPr>
        <w:tc>
          <w:tcPr>
            <w:tcW w:w="44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Садржај метала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A47B4" w:rsidRPr="00AB46FF" w:rsidRDefault="00BA47B4" w:rsidP="00616144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="00616144" w:rsidRPr="00AB46FF">
              <w:rPr>
                <w:rFonts w:ascii="Arial" w:hAnsi="Arial" w:cs="Arial"/>
                <w:sz w:val="16"/>
                <w:szCs w:val="16"/>
                <w:lang w:val="sr-Cyrl-RS"/>
              </w:rPr>
              <w:t>5185</w:t>
            </w:r>
          </w:p>
        </w:tc>
        <w:tc>
          <w:tcPr>
            <w:tcW w:w="165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Смична стабилност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ISO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20844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AB46FF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0BC" w:rsidRPr="00AB46FF" w:rsidRDefault="005630BC" w:rsidP="005630BC">
            <w:pPr>
              <w:rPr>
                <w:rFonts w:ascii="Arial" w:hAnsi="Arial" w:cs="Arial"/>
                <w:noProof/>
                <w:sz w:val="16"/>
                <w:szCs w:val="16"/>
                <w:lang w:val="ru-RU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Смична стабилност на високој температури (150</w:t>
            </w:r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>°С)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0BC" w:rsidRPr="00AB46FF" w:rsidRDefault="005630BC" w:rsidP="005630BC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ASTM D4683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0BC" w:rsidRPr="00AB46FF" w:rsidRDefault="00EE7A22" w:rsidP="005630BC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616144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B76" w:rsidRPr="00AB46FF" w:rsidRDefault="00616144" w:rsidP="00BD1055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Напон смицања и привидна вискозност на ниским температурама у некоришћеним уљима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B76" w:rsidRPr="00AB46FF" w:rsidRDefault="00E92323" w:rsidP="00967596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ASTM D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4684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B76" w:rsidRPr="00AB46FF" w:rsidRDefault="00967B76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A14090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AB46FF" w:rsidRDefault="00EE7A22" w:rsidP="00EE7A22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Напон смицања и привидна вискозност на ниским температурама у коришћеним уљима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AB46FF" w:rsidRDefault="00EE7A22" w:rsidP="00EE7A22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ASTM D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6896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EE7A22" w:rsidRPr="00AB46FF" w:rsidRDefault="00EE7A22" w:rsidP="00EE7A22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A14090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AB46FF" w:rsidRDefault="00EE7A22" w:rsidP="00EE7A22">
            <w:pPr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Привидна вискозност на ниским температурама помоћу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 xml:space="preserve"> CCS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AB46FF" w:rsidRDefault="00EE7A22" w:rsidP="00EE7A22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ASTM D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5293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EE7A22" w:rsidRPr="00AB46FF" w:rsidRDefault="00EE7A22" w:rsidP="00EE7A22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A14090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AB46FF" w:rsidRDefault="00EE7A22" w:rsidP="00EE7A22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Мониторинг коришћених уља помоћу ФТИР спектрометрије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AB46FF" w:rsidRDefault="00EE7A22" w:rsidP="00EE7A2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ASTM Е2412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EE7A22" w:rsidRPr="00AB46FF" w:rsidRDefault="00EE7A22" w:rsidP="00EE7A22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F94A04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AB46FF" w:rsidRDefault="00EE7A22" w:rsidP="00EE7A22">
            <w:pPr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Садржај нерастворних састојака у 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n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-пентану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AB46FF" w:rsidRDefault="00EE7A22" w:rsidP="00EE7A22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ASTM D 893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EE7A22" w:rsidRPr="00AB46FF" w:rsidRDefault="00EE7A22" w:rsidP="00EE7A22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94A04" w:rsidRPr="00AB46FF" w:rsidTr="00A14090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A04" w:rsidRPr="00CB4829" w:rsidRDefault="00F94A04" w:rsidP="00EE7A22">
            <w:pPr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CB4829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Иницијална </w:t>
            </w:r>
            <w:r w:rsidRPr="00CB4829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pH</w:t>
            </w:r>
            <w:r w:rsidRPr="00CB4829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 вредност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A04" w:rsidRPr="00CB4829" w:rsidRDefault="00F94A04" w:rsidP="00EE7A22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4829">
              <w:rPr>
                <w:rFonts w:ascii="Arial" w:hAnsi="Arial" w:cs="Arial"/>
                <w:sz w:val="16"/>
                <w:szCs w:val="16"/>
                <w:lang w:val="sr-Latn-RS"/>
              </w:rPr>
              <w:t>ASTM D 7946</w:t>
            </w:r>
          </w:p>
        </w:tc>
        <w:tc>
          <w:tcPr>
            <w:tcW w:w="1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04" w:rsidRPr="00F94A04" w:rsidRDefault="00CB4829" w:rsidP="00EE7A22">
            <w:pPr>
              <w:jc w:val="center"/>
              <w:rPr>
                <w:rFonts w:ascii="Arial" w:hAnsi="Arial" w:cs="Arial"/>
                <w:b/>
                <w:bCs/>
                <w:iCs/>
                <w:noProof/>
                <w:color w:val="FF0000"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:rsidR="00E17DAC" w:rsidRDefault="00E17DAC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B4829" w:rsidRDefault="00CB4829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B4829" w:rsidRDefault="00CB4829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B4829" w:rsidRDefault="00CB4829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B4829" w:rsidRDefault="00CB4829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B4829" w:rsidRPr="00AB46FF" w:rsidRDefault="00CB4829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A33BB8" w:rsidRPr="00AB46FF" w:rsidRDefault="00A33BB8" w:rsidP="00A33BB8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  <w:r w:rsidRPr="00AB46FF">
        <w:rPr>
          <w:rFonts w:ascii="Arial" w:hAnsi="Arial" w:cs="Arial"/>
          <w:b/>
          <w:sz w:val="16"/>
          <w:szCs w:val="16"/>
          <w:lang w:val="sr-Cyrl-RS"/>
        </w:rPr>
        <w:t>Уља за пољопривредну и грађевинску механизацију</w:t>
      </w:r>
    </w:p>
    <w:tbl>
      <w:tblPr>
        <w:tblStyle w:val="TableGrid1"/>
        <w:tblW w:w="9630" w:type="dxa"/>
        <w:tblInd w:w="-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0"/>
        <w:gridCol w:w="3600"/>
        <w:gridCol w:w="1620"/>
      </w:tblGrid>
      <w:tr w:rsidR="00AB46FF" w:rsidRPr="00AB46FF" w:rsidTr="00967B76">
        <w:trPr>
          <w:trHeight w:val="471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AB46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AB46FF" w:rsidRPr="00AB46FF" w:rsidTr="00967B76">
        <w:trPr>
          <w:trHeight w:hRule="exact" w:val="29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Изглед</w:t>
            </w:r>
            <w:proofErr w:type="spellEnd"/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визуелно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40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noProof/>
                <w:sz w:val="16"/>
                <w:szCs w:val="16"/>
                <w:lang w:val="ru-RU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</w:rPr>
              <w:t>Густина на 15°С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ASTM D 4052;</w:t>
            </w:r>
            <w:r w:rsidRPr="00AB46FF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</w:rPr>
              <w:t>SRPS EN ISO 3675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40°С</w:t>
            </w:r>
          </w:p>
        </w:tc>
        <w:tc>
          <w:tcPr>
            <w:tcW w:w="36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ISO 3104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100°С</w:t>
            </w:r>
          </w:p>
        </w:tc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Индекс вискозности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ISO 2909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58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Динамичка</w:t>
            </w:r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по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Брукфилду</w:t>
            </w:r>
            <w:proofErr w:type="spellEnd"/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2983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Тачка паљења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 у отвореном суду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EN ISO 2592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Тачка паљења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 у затвореном суду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EN ISO 2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719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58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течења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ISO 3016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>Корозија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>бакарне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 xml:space="preserve"> траке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EN</w:t>
            </w:r>
            <w:r w:rsidRPr="00AB46FF">
              <w:rPr>
                <w:rFonts w:ascii="Arial" w:hAnsi="Arial" w:cs="Arial"/>
                <w:sz w:val="16"/>
                <w:szCs w:val="16"/>
              </w:rPr>
              <w:t xml:space="preserve"> ISO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</w:rPr>
              <w:t>2160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воде</w:t>
            </w:r>
            <w:proofErr w:type="spellEnd"/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3733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58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воде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седимената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3734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1950EA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3FD3" w:rsidRPr="00AB46FF" w:rsidRDefault="001E3FD3" w:rsidP="001E3F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Садржај воде по Карл Фишеру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3FD3" w:rsidRPr="00AB46FF" w:rsidRDefault="001E3FD3" w:rsidP="001E3FD3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ASTM D6304 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E3FD3" w:rsidRPr="00AB46FF" w:rsidRDefault="0024665C" w:rsidP="001E3FD3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Пенушање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6247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2B28CC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Превенција од рђања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ASTM D665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65C" w:rsidRPr="00AB46FF" w:rsidRDefault="0024665C" w:rsidP="0024665C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2B28CC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Садржај метала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5185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65C" w:rsidRPr="00AB46FF" w:rsidRDefault="0024665C" w:rsidP="0024665C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B76" w:rsidRPr="00AB46FF" w:rsidRDefault="00967B76" w:rsidP="00BD1055">
            <w:pPr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Садржај нерастворних састојака у </w:t>
            </w:r>
            <w:r w:rsidR="00BD1055" w:rsidRPr="00AB46FF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n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-пентану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B76" w:rsidRPr="00AB46FF" w:rsidRDefault="00967B76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ASTM D 893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B76" w:rsidRPr="00AB46FF" w:rsidRDefault="00967B76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:rsidR="00A33BB8" w:rsidRPr="00AB46FF" w:rsidRDefault="00A33BB8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9169D" w:rsidRPr="00AB46FF" w:rsidRDefault="00C9169D" w:rsidP="00E65E13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  <w:r w:rsidRPr="00AB46FF">
        <w:rPr>
          <w:rFonts w:ascii="Arial" w:hAnsi="Arial" w:cs="Arial"/>
          <w:b/>
          <w:sz w:val="16"/>
          <w:szCs w:val="16"/>
          <w:lang w:val="sr-Cyrl-RS"/>
        </w:rPr>
        <w:t>Уља за трансмисију</w:t>
      </w:r>
    </w:p>
    <w:tbl>
      <w:tblPr>
        <w:tblStyle w:val="TableGrid1"/>
        <w:tblW w:w="9630" w:type="dxa"/>
        <w:tblInd w:w="-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0"/>
        <w:gridCol w:w="3600"/>
        <w:gridCol w:w="1620"/>
      </w:tblGrid>
      <w:tr w:rsidR="00AB46FF" w:rsidRPr="00AB46FF" w:rsidTr="00DF5B66">
        <w:trPr>
          <w:trHeight w:val="471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9169D" w:rsidRPr="00AB46FF" w:rsidRDefault="00C9169D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9169D" w:rsidRPr="00AB46FF" w:rsidRDefault="00C9169D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AB46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9169D" w:rsidRPr="00AB46FF" w:rsidRDefault="00C9169D" w:rsidP="0096759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AB46FF" w:rsidRPr="00AB46FF" w:rsidTr="00DF5B66">
        <w:trPr>
          <w:trHeight w:hRule="exact" w:val="29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AB46FF" w:rsidRDefault="00C9169D" w:rsidP="009675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Изглед</w:t>
            </w:r>
            <w:proofErr w:type="spellEnd"/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AB46FF" w:rsidRDefault="00C9169D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визуелно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AB46FF" w:rsidRDefault="00C9169D" w:rsidP="0096759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DF5B66">
        <w:trPr>
          <w:trHeight w:hRule="exact" w:val="240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AB46FF" w:rsidRDefault="00C9169D" w:rsidP="00967596">
            <w:pPr>
              <w:rPr>
                <w:rFonts w:ascii="Arial" w:hAnsi="Arial" w:cs="Arial"/>
                <w:noProof/>
                <w:sz w:val="16"/>
                <w:szCs w:val="16"/>
                <w:lang w:val="ru-RU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</w:rPr>
              <w:t>Густина на 15°С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AB46FF" w:rsidRDefault="00C9169D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ASTM D 4052;</w:t>
            </w:r>
            <w:r w:rsidRPr="00AB46FF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</w:rPr>
              <w:t>SRPS EN ISO 3675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AB46FF" w:rsidRDefault="00C9169D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DF5B6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AB46FF" w:rsidRDefault="00C9169D" w:rsidP="009675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40°С</w:t>
            </w:r>
          </w:p>
        </w:tc>
        <w:tc>
          <w:tcPr>
            <w:tcW w:w="36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AB46FF" w:rsidRDefault="00C9169D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ISO 3104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AB46FF" w:rsidRDefault="00C9169D" w:rsidP="00967596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DF5B6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AB46FF" w:rsidRDefault="00C9169D" w:rsidP="009675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100°С</w:t>
            </w:r>
          </w:p>
        </w:tc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AB46FF" w:rsidRDefault="00C9169D" w:rsidP="009675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AB46FF" w:rsidRDefault="00C9169D" w:rsidP="00967596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DF5B66">
        <w:trPr>
          <w:trHeight w:hRule="exact" w:val="258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Индекс вискозности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ISO 2909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DF5B6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C9169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Динамичка</w:t>
            </w:r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по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Брукфилду</w:t>
            </w:r>
            <w:proofErr w:type="spellEnd"/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2983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DF5B6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Тачка паљења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 у отвореном суду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EN ISO 2592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DF5B66">
        <w:trPr>
          <w:trHeight w:hRule="exact" w:val="258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течења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ISO 3016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DF5B6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>Корозија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>бакарне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 xml:space="preserve"> траке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EN</w:t>
            </w:r>
            <w:r w:rsidRPr="00AB46FF">
              <w:rPr>
                <w:rFonts w:ascii="Arial" w:hAnsi="Arial" w:cs="Arial"/>
                <w:sz w:val="16"/>
                <w:szCs w:val="16"/>
              </w:rPr>
              <w:t xml:space="preserve"> ISO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</w:rPr>
              <w:t>2160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DF5B6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0CC4" w:rsidRPr="00AB46FF" w:rsidRDefault="005F0CC4" w:rsidP="009675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воде</w:t>
            </w:r>
            <w:proofErr w:type="spellEnd"/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0CC4" w:rsidRPr="00AB46FF" w:rsidRDefault="005F0CC4" w:rsidP="0096759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3733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0CC4" w:rsidRPr="00AB46FF" w:rsidRDefault="005F0CC4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DF5B66">
        <w:trPr>
          <w:trHeight w:hRule="exact" w:val="258"/>
        </w:trPr>
        <w:tc>
          <w:tcPr>
            <w:tcW w:w="44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F0CC4" w:rsidRPr="00AB46FF" w:rsidRDefault="005F0CC4" w:rsidP="009675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воде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седимената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F0CC4" w:rsidRPr="00AB46FF" w:rsidRDefault="005F0CC4" w:rsidP="0096759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3734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F0CC4" w:rsidRPr="00AB46FF" w:rsidRDefault="005F0CC4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033E6D">
        <w:trPr>
          <w:trHeight w:hRule="exact" w:val="258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Садржај воде по Карл Фишеру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ASTM D6304 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CF20BB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Пенушање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6247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3266B" w:rsidRPr="00AB46FF" w:rsidRDefault="0053266B" w:rsidP="0096759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C25A72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Превенција од рђања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ASTM D665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65C" w:rsidRPr="00AB46FF" w:rsidRDefault="0024665C" w:rsidP="0024665C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C25A72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Садржај метала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5185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65C" w:rsidRPr="00AB46FF" w:rsidRDefault="0024665C" w:rsidP="0024665C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24665C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B76" w:rsidRPr="00AB46FF" w:rsidRDefault="00967B76" w:rsidP="00BD1055">
            <w:pPr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Садржај нерастворних састојака у </w:t>
            </w:r>
            <w:r w:rsidR="00BD1055" w:rsidRPr="00AB46FF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n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-пентану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B76" w:rsidRPr="00AB46FF" w:rsidRDefault="00967B76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ASTM D 893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B76" w:rsidRPr="00AB46FF" w:rsidRDefault="00967B76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:rsidR="00DF5B66" w:rsidRPr="00AB46FF" w:rsidRDefault="00DF5B66" w:rsidP="00DF5B66">
      <w:pPr>
        <w:rPr>
          <w:rFonts w:ascii="Arial" w:hAnsi="Arial" w:cs="Arial"/>
          <w:b/>
          <w:sz w:val="4"/>
          <w:szCs w:val="4"/>
          <w:lang w:val="sr-Cyrl-RS"/>
        </w:rPr>
      </w:pPr>
    </w:p>
    <w:p w:rsidR="00CB4829" w:rsidRDefault="00CB4829" w:rsidP="00A33BB8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B4829" w:rsidRDefault="00CB4829" w:rsidP="00A33BB8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B4829" w:rsidRDefault="00CB4829" w:rsidP="00A33BB8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B4829" w:rsidRDefault="00CB4829" w:rsidP="00A33BB8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A33BB8" w:rsidRPr="00AB46FF" w:rsidRDefault="00A33BB8" w:rsidP="00A33BB8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  <w:r w:rsidRPr="00AB46FF">
        <w:rPr>
          <w:rFonts w:ascii="Arial" w:hAnsi="Arial" w:cs="Arial"/>
          <w:b/>
          <w:sz w:val="16"/>
          <w:szCs w:val="16"/>
          <w:lang w:val="sr-Cyrl-RS"/>
        </w:rPr>
        <w:t>Индустријска уља</w:t>
      </w:r>
    </w:p>
    <w:tbl>
      <w:tblPr>
        <w:tblStyle w:val="TableGrid1"/>
        <w:tblW w:w="9722" w:type="dxa"/>
        <w:tblInd w:w="-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2"/>
        <w:gridCol w:w="3634"/>
        <w:gridCol w:w="1636"/>
      </w:tblGrid>
      <w:tr w:rsidR="00AB46FF" w:rsidRPr="00AB46FF" w:rsidTr="00967B76">
        <w:trPr>
          <w:trHeight w:val="450"/>
        </w:trPr>
        <w:tc>
          <w:tcPr>
            <w:tcW w:w="4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AB46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AB46FF" w:rsidRPr="00AB46FF" w:rsidTr="00967B76">
        <w:trPr>
          <w:trHeight w:hRule="exact" w:val="26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Изглед</w:t>
            </w:r>
            <w:proofErr w:type="spellEnd"/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визуелно</w:t>
            </w:r>
            <w:proofErr w:type="spellEnd"/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29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noProof/>
                <w:sz w:val="16"/>
                <w:szCs w:val="16"/>
                <w:lang w:val="ru-RU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</w:rPr>
              <w:t>Густина на 15°С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ASTM D 4052;</w:t>
            </w:r>
            <w:r w:rsidRPr="00AB46FF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</w:rPr>
              <w:t>SRPS EN ISO 3675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40°С</w:t>
            </w:r>
          </w:p>
        </w:tc>
        <w:tc>
          <w:tcPr>
            <w:tcW w:w="36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ISO 3104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100°С</w:t>
            </w:r>
          </w:p>
        </w:tc>
        <w:tc>
          <w:tcPr>
            <w:tcW w:w="36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Индекс вискозности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ISO 2909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4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Тачка паљења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 у отвореном суду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EN ISO 2592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Тачка паљења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 у затвореном суду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EN ISO 2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719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65C" w:rsidRPr="00AB46FF" w:rsidRDefault="0024665C" w:rsidP="0024665C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течења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ISO 3016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>Корозија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>бакарне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 xml:space="preserve"> траке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EN</w:t>
            </w:r>
            <w:r w:rsidRPr="00AB46FF">
              <w:rPr>
                <w:rFonts w:ascii="Arial" w:hAnsi="Arial" w:cs="Arial"/>
                <w:sz w:val="16"/>
                <w:szCs w:val="16"/>
              </w:rPr>
              <w:t xml:space="preserve"> ISO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</w:rPr>
              <w:t>2160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7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>Садржај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ru-RU"/>
              </w:rPr>
              <w:t xml:space="preserve"> воде</w:t>
            </w:r>
            <w:r w:rsidR="0024665C"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по Карл Фишеру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6304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7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воде</w:t>
            </w:r>
            <w:proofErr w:type="spellEnd"/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3733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7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воде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седимената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3734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4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Пенушање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6247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4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Киселински број, титрација са индикатором у боји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6618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Неутрализациони број, потенциометријска титрација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6619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24665C">
        <w:trPr>
          <w:trHeight w:hRule="exact" w:val="604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24665C" w:rsidP="0024665C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Способност одвајања воде од минералних уља и синтетичких флуида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1401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4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24665C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Деемулзивност 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2711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Ниво запрљаности чврстим честицама  (ИСО код)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4406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382D3A">
        <w:trPr>
          <w:trHeight w:hRule="exact" w:val="337"/>
        </w:trPr>
        <w:tc>
          <w:tcPr>
            <w:tcW w:w="4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92" w:rsidRPr="00AB46FF" w:rsidRDefault="00950292" w:rsidP="00382D3A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Превенција од рђања</w:t>
            </w:r>
            <w:r w:rsidR="00382D3A"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3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92" w:rsidRPr="00AB46FF" w:rsidRDefault="00950292" w:rsidP="00950292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ASTM D665</w:t>
            </w:r>
          </w:p>
        </w:tc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92" w:rsidRPr="00AB46FF" w:rsidRDefault="00950292" w:rsidP="00950292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04352A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50292" w:rsidRPr="00AB46FF" w:rsidRDefault="00950292" w:rsidP="00950292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Садржај метала</w:t>
            </w:r>
          </w:p>
        </w:tc>
        <w:tc>
          <w:tcPr>
            <w:tcW w:w="363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50292" w:rsidRPr="00AB46FF" w:rsidRDefault="00950292" w:rsidP="0095029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5185</w:t>
            </w:r>
          </w:p>
        </w:tc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92" w:rsidRPr="00AB46FF" w:rsidRDefault="00950292" w:rsidP="00950292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2C5C5D">
        <w:trPr>
          <w:trHeight w:hRule="exact" w:val="53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29A" w:rsidRPr="00AB46FF" w:rsidRDefault="004F629A" w:rsidP="004F629A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Оксидациона стабилност уља помоћу ротационе бомбе (РПВОТ)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29A" w:rsidRPr="00AB46FF" w:rsidRDefault="004F629A" w:rsidP="004F629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ASTM D2272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</w:tcPr>
          <w:p w:rsidR="004F629A" w:rsidRPr="00AB46FF" w:rsidRDefault="004F629A" w:rsidP="004F629A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2C5C5D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29A" w:rsidRPr="00AB46FF" w:rsidRDefault="004F629A" w:rsidP="004F629A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Деареација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29A" w:rsidRPr="00CB4829" w:rsidRDefault="004F629A" w:rsidP="004F629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B4829">
              <w:rPr>
                <w:rFonts w:ascii="Arial" w:hAnsi="Arial" w:cs="Arial"/>
                <w:sz w:val="16"/>
                <w:szCs w:val="16"/>
                <w:lang w:val="sr-Cyrl-RS"/>
              </w:rPr>
              <w:t xml:space="preserve">SRPS ISO </w:t>
            </w:r>
            <w:r w:rsidR="00F94A04" w:rsidRPr="00CB4829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  <w:r w:rsidRPr="00CB4829">
              <w:rPr>
                <w:rFonts w:ascii="Arial" w:hAnsi="Arial" w:cs="Arial"/>
                <w:sz w:val="16"/>
                <w:szCs w:val="16"/>
                <w:lang w:val="sr-Cyrl-RS"/>
              </w:rPr>
              <w:t>120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</w:tcPr>
          <w:p w:rsidR="004F629A" w:rsidRPr="00AB46FF" w:rsidRDefault="004F629A" w:rsidP="004F629A">
            <w:pPr>
              <w:jc w:val="center"/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2C5C5D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29A" w:rsidRPr="00CB4829" w:rsidRDefault="004F629A" w:rsidP="004F629A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CB4829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Филтрабилност мазивих уља – у присуству воде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29A" w:rsidRPr="00CB4829" w:rsidRDefault="004F629A" w:rsidP="004F629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B4829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CB4829">
              <w:rPr>
                <w:rFonts w:ascii="Arial" w:hAnsi="Arial" w:cs="Arial"/>
                <w:sz w:val="16"/>
                <w:szCs w:val="16"/>
                <w:lang w:val="sr-Cyrl-RS"/>
              </w:rPr>
              <w:t>13357 -1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</w:tcPr>
          <w:p w:rsidR="004F629A" w:rsidRPr="00F94A04" w:rsidRDefault="00CB4829" w:rsidP="004F629A">
            <w:pPr>
              <w:jc w:val="center"/>
              <w:rPr>
                <w:b/>
                <w:color w:val="FF0000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94A04" w:rsidRPr="00AB46FF" w:rsidTr="002C5C5D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A04" w:rsidRPr="00CB4829" w:rsidRDefault="00F94A04" w:rsidP="00F94A04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CB4829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Филтрабилност мазивих уља – без присуства воде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A04" w:rsidRPr="00CB4829" w:rsidRDefault="00F94A04" w:rsidP="00F94A04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B4829">
              <w:rPr>
                <w:rFonts w:ascii="Arial" w:hAnsi="Arial" w:cs="Arial"/>
                <w:sz w:val="16"/>
                <w:szCs w:val="16"/>
              </w:rPr>
              <w:t xml:space="preserve">SRPS ISO </w:t>
            </w:r>
            <w:r w:rsidRPr="00CB4829">
              <w:rPr>
                <w:rFonts w:ascii="Arial" w:hAnsi="Arial" w:cs="Arial"/>
                <w:sz w:val="16"/>
                <w:szCs w:val="16"/>
                <w:lang w:val="sr-Cyrl-RS"/>
              </w:rPr>
              <w:t>13357 -2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</w:tcPr>
          <w:p w:rsidR="00F94A04" w:rsidRPr="00F94A04" w:rsidRDefault="00CB4829" w:rsidP="00F94A04">
            <w:pPr>
              <w:jc w:val="center"/>
              <w:rPr>
                <w:b/>
                <w:color w:val="FF0000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4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пепела</w:t>
            </w:r>
            <w:proofErr w:type="spellEnd"/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EN ISO 6245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Угљенични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остатак</w:t>
            </w:r>
            <w:proofErr w:type="spellEnd"/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ISO 10370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Индекс рефракције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1218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4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Групни састав по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Брандесу</w:t>
            </w:r>
            <w:proofErr w:type="spellEnd"/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По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Брандесу</w:t>
            </w:r>
            <w:proofErr w:type="spellEnd"/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65E13" w:rsidRPr="00AB46FF" w:rsidRDefault="00E65E13" w:rsidP="00967B76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Групни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састав</w:t>
            </w:r>
            <w:proofErr w:type="spellEnd"/>
          </w:p>
        </w:tc>
        <w:tc>
          <w:tcPr>
            <w:tcW w:w="363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65E13" w:rsidRPr="00AB46FF" w:rsidRDefault="00E65E13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ASTM D 2140</w:t>
            </w:r>
          </w:p>
        </w:tc>
        <w:tc>
          <w:tcPr>
            <w:tcW w:w="1636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65E13" w:rsidRPr="00AB46FF" w:rsidRDefault="00E65E13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VGC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константа </w:t>
            </w:r>
          </w:p>
        </w:tc>
        <w:tc>
          <w:tcPr>
            <w:tcW w:w="363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501</w:t>
            </w:r>
          </w:p>
        </w:tc>
        <w:tc>
          <w:tcPr>
            <w:tcW w:w="1636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Типови ароматичних угљоводоника (</w:t>
            </w: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PCA)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EN 12916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BB8" w:rsidRPr="00AB46FF" w:rsidRDefault="00A33BB8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382D3A">
        <w:trPr>
          <w:trHeight w:hRule="exact" w:val="556"/>
        </w:trPr>
        <w:tc>
          <w:tcPr>
            <w:tcW w:w="4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D3A" w:rsidRPr="00AB46FF" w:rsidRDefault="00382D3A" w:rsidP="00BD1055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Превенција од хабања – Метода са четири кугле – Средњи пречник хабања</w:t>
            </w:r>
          </w:p>
        </w:tc>
        <w:tc>
          <w:tcPr>
            <w:tcW w:w="3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D3A" w:rsidRPr="00AB46FF" w:rsidRDefault="00382D3A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ASTM D4172</w:t>
            </w:r>
          </w:p>
        </w:tc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D3A" w:rsidRPr="00AB46FF" w:rsidRDefault="004F629A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94A04" w:rsidRPr="00AB46FF" w:rsidTr="00382D3A">
        <w:trPr>
          <w:trHeight w:hRule="exact" w:val="556"/>
        </w:trPr>
        <w:tc>
          <w:tcPr>
            <w:tcW w:w="4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A04" w:rsidRPr="00CB4829" w:rsidRDefault="00F94A04" w:rsidP="00F94A04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CB4829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Испитивање својстава течности за подмазивањe под екстремним притиском (метода са четири кугле)</w:t>
            </w:r>
          </w:p>
        </w:tc>
        <w:tc>
          <w:tcPr>
            <w:tcW w:w="3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A04" w:rsidRPr="00CB4829" w:rsidRDefault="00F94A04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4829">
              <w:rPr>
                <w:rFonts w:ascii="Arial" w:hAnsi="Arial" w:cs="Arial"/>
                <w:sz w:val="16"/>
                <w:szCs w:val="16"/>
                <w:lang w:val="sr-Latn-RS"/>
              </w:rPr>
              <w:t>ASTM D2783</w:t>
            </w:r>
          </w:p>
        </w:tc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A04" w:rsidRPr="00F94A04" w:rsidRDefault="00CB4829" w:rsidP="00967B76">
            <w:pPr>
              <w:jc w:val="center"/>
              <w:rPr>
                <w:rFonts w:ascii="Arial" w:hAnsi="Arial" w:cs="Arial"/>
                <w:b/>
                <w:bCs/>
                <w:iCs/>
                <w:noProof/>
                <w:color w:val="FF0000"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29A" w:rsidRPr="00AB46FF" w:rsidRDefault="004F629A" w:rsidP="00BD1055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Садржај сумпора </w:t>
            </w:r>
          </w:p>
        </w:tc>
        <w:tc>
          <w:tcPr>
            <w:tcW w:w="3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29A" w:rsidRPr="00AB46FF" w:rsidRDefault="004F629A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SRPS EN ISO 8754</w:t>
            </w:r>
          </w:p>
        </w:tc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29A" w:rsidRPr="00AB46FF" w:rsidRDefault="004F629A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967B7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B76" w:rsidRPr="00AB46FF" w:rsidRDefault="00967B76" w:rsidP="00BD1055">
            <w:pPr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Садржај нерастворних састојака у </w:t>
            </w:r>
            <w:r w:rsidR="00BD1055" w:rsidRPr="00AB46FF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n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-пентану</w:t>
            </w:r>
          </w:p>
        </w:tc>
        <w:tc>
          <w:tcPr>
            <w:tcW w:w="3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B76" w:rsidRPr="00AB46FF" w:rsidRDefault="00967B76" w:rsidP="00967B76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ASTM D 893</w:t>
            </w:r>
          </w:p>
        </w:tc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B76" w:rsidRPr="00AB46FF" w:rsidRDefault="00967B76" w:rsidP="00967B76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:rsidR="00A33BB8" w:rsidRPr="00AB46FF" w:rsidRDefault="00A33BB8" w:rsidP="00A33BB8">
      <w:pPr>
        <w:rPr>
          <w:noProof/>
          <w:sz w:val="2"/>
          <w:szCs w:val="2"/>
          <w:lang w:val="sr-Cyrl-RS"/>
        </w:rPr>
      </w:pPr>
    </w:p>
    <w:p w:rsidR="00CB4829" w:rsidRDefault="00CB4829" w:rsidP="00CC7EC3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B4829" w:rsidRDefault="00CB4829" w:rsidP="00CC7EC3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B4829" w:rsidRDefault="00CB4829" w:rsidP="00CC7EC3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B4829" w:rsidRDefault="00CB4829" w:rsidP="00CC7EC3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C7EC3" w:rsidRPr="00AB46FF" w:rsidRDefault="00CC7EC3" w:rsidP="00CC7EC3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  <w:bookmarkStart w:id="0" w:name="_GoBack"/>
      <w:bookmarkEnd w:id="0"/>
      <w:r w:rsidRPr="00AB46FF">
        <w:rPr>
          <w:rFonts w:ascii="Arial" w:hAnsi="Arial" w:cs="Arial"/>
          <w:b/>
          <w:sz w:val="16"/>
          <w:szCs w:val="16"/>
          <w:lang w:val="sr-Cyrl-RS"/>
        </w:rPr>
        <w:t>Техничке течности</w:t>
      </w:r>
    </w:p>
    <w:tbl>
      <w:tblPr>
        <w:tblStyle w:val="TableGrid5"/>
        <w:tblW w:w="981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700"/>
        <w:gridCol w:w="1710"/>
        <w:gridCol w:w="1440"/>
        <w:gridCol w:w="1350"/>
        <w:gridCol w:w="1260"/>
        <w:gridCol w:w="1351"/>
      </w:tblGrid>
      <w:tr w:rsidR="00AB46FF" w:rsidRPr="00AB46FF" w:rsidTr="00C31CD3">
        <w:trPr>
          <w:trHeight w:hRule="exact" w:val="217"/>
        </w:trPr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AB46FF" w:rsidRDefault="00CC7EC3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AB46FF" w:rsidRDefault="00CC7EC3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AB46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AB46FF" w:rsidRDefault="00CC7EC3" w:rsidP="00967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6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AB46FF" w:rsidRPr="00AB46FF" w:rsidTr="00C31CD3">
        <w:trPr>
          <w:trHeight w:val="220"/>
        </w:trPr>
        <w:tc>
          <w:tcPr>
            <w:tcW w:w="2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7EC3" w:rsidRPr="00AB46FF" w:rsidRDefault="00CC7EC3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AB46FF" w:rsidRDefault="00CC7EC3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AB46FF" w:rsidRDefault="008B25E9" w:rsidP="0096759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Антифриз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AB46FF" w:rsidRDefault="008B25E9" w:rsidP="00C158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Кочне</w:t>
            </w:r>
            <w:proofErr w:type="spellEnd"/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 xml:space="preserve"> течности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AB46FF" w:rsidRDefault="008B25E9" w:rsidP="0096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Течности за прање</w:t>
            </w:r>
            <w:r w:rsidR="00C15838" w:rsidRPr="00AB46FF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 xml:space="preserve"> ветробрана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AB46FF" w:rsidRDefault="008B25E9" w:rsidP="0096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Спец. течности</w:t>
            </w:r>
          </w:p>
        </w:tc>
      </w:tr>
      <w:tr w:rsidR="00AB46FF" w:rsidRPr="00AB46FF" w:rsidTr="00C31CD3">
        <w:trPr>
          <w:trHeight w:val="173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5E9" w:rsidRPr="00AB46FF" w:rsidRDefault="008B25E9" w:rsidP="009675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Изглед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5E9" w:rsidRPr="00AB46FF" w:rsidRDefault="008B25E9" w:rsidP="0096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визуелно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5E9" w:rsidRPr="00AB46FF" w:rsidRDefault="00A5742E" w:rsidP="0096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5E9" w:rsidRPr="00AB46FF" w:rsidRDefault="009E34AC" w:rsidP="0096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5E9" w:rsidRPr="00AB46FF" w:rsidRDefault="009E34AC" w:rsidP="0096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5E9" w:rsidRPr="00AB46FF" w:rsidRDefault="009E34AC" w:rsidP="0096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B46FF" w:rsidRPr="00AB46FF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noProof/>
                <w:sz w:val="16"/>
                <w:szCs w:val="16"/>
                <w:lang w:val="ru-RU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</w:rPr>
              <w:t xml:space="preserve">Густина на 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20</w:t>
            </w:r>
            <w:r w:rsidRPr="00AB46FF">
              <w:rPr>
                <w:rFonts w:ascii="Arial" w:hAnsi="Arial" w:cs="Arial"/>
                <w:noProof/>
                <w:sz w:val="16"/>
                <w:szCs w:val="16"/>
              </w:rPr>
              <w:t>°С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5931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AB46FF" w:rsidRPr="00AB46FF" w:rsidTr="00C31CD3">
        <w:trPr>
          <w:trHeight w:val="174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 xml:space="preserve">pH 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вредност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SRPS H.Z8.052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AB46FF" w:rsidRPr="00AB46FF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Тачка мржњења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SRPS H.Z8.053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AB46FF" w:rsidRPr="00AB46FF" w:rsidTr="00C31CD3">
        <w:trPr>
          <w:trHeight w:val="11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Тачка кључања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1120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AB46FF" w:rsidRPr="00AB46FF" w:rsidTr="00C31CD3">
        <w:trPr>
          <w:trHeight w:val="138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Резервна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алкалност</w:t>
            </w:r>
            <w:proofErr w:type="spellEnd"/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SRPS H.Z8.059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AB46FF" w:rsidRPr="00AB46FF" w:rsidTr="00C31CD3">
        <w:trPr>
          <w:trHeight w:val="15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Корозија у стакленој посуди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SRPS H.Z8.056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AB46FF" w:rsidRPr="00AB46FF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Садржај воде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6304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AB46FF" w:rsidRPr="00AB46FF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 xml:space="preserve">pH 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вредност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 xml:space="preserve">SRPS ISO 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4925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AB46FF" w:rsidRPr="00AB46FF" w:rsidTr="00C31CD3">
        <w:trPr>
          <w:trHeight w:val="174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Тачка кључања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 xml:space="preserve">SRPS ISO 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4925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AB46FF" w:rsidRPr="00AB46FF" w:rsidTr="00C31CD3">
        <w:trPr>
          <w:trHeight w:val="11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pH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вредност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H.Z1.111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AB46FF" w:rsidRPr="00AB46FF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Електрична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проводљивост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у води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1125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AB46FF" w:rsidRPr="00AB46FF" w:rsidTr="00C31CD3">
        <w:trPr>
          <w:trHeight w:val="138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Тврдоћа воде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DM 03 075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AB46FF" w:rsidRPr="00AB46FF" w:rsidTr="00C31CD3">
        <w:trPr>
          <w:trHeight w:val="15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noProof/>
                <w:sz w:val="16"/>
                <w:szCs w:val="16"/>
                <w:lang w:val="ru-RU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</w:rPr>
              <w:t>Густина на 15°С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 xml:space="preserve">SRPS ISO 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12185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AB46FF" w:rsidRPr="00AB46FF" w:rsidTr="00C7037B">
        <w:trPr>
          <w:trHeight w:val="268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</w:rPr>
              <w:t xml:space="preserve">Густина на 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>20</w:t>
            </w:r>
            <w:r w:rsidRPr="00AB46FF">
              <w:rPr>
                <w:rFonts w:ascii="Arial" w:hAnsi="Arial" w:cs="Arial"/>
                <w:noProof/>
                <w:sz w:val="16"/>
                <w:szCs w:val="16"/>
              </w:rPr>
              <w:t>°С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Latn-C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ASTM D 4052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</w:tr>
      <w:tr w:rsidR="00AB46FF" w:rsidRPr="00AB46FF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40°С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ISO 3104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AB46FF" w:rsidRPr="00AB46FF" w:rsidTr="00C31CD3">
        <w:trPr>
          <w:trHeight w:val="174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AB46FF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ISO 3104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</w:tr>
      <w:tr w:rsidR="00AB46FF" w:rsidRPr="00AB46FF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Тачка паљења</w:t>
            </w:r>
            <w:r w:rsidRPr="00AB46FF">
              <w:rPr>
                <w:rFonts w:ascii="Arial" w:hAnsi="Arial" w:cs="Arial"/>
                <w:noProof/>
                <w:sz w:val="16"/>
                <w:szCs w:val="16"/>
                <w:lang w:val="sr-Cyrl-RS"/>
              </w:rPr>
              <w:t xml:space="preserve"> у затвореном суду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EN ISO 2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719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AB46FF" w:rsidRPr="00AB46FF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AB46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течења</w:t>
            </w:r>
          </w:p>
        </w:tc>
        <w:tc>
          <w:tcPr>
            <w:tcW w:w="17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>SRPS ISO 3016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C7037B" w:rsidRPr="00AB46FF" w:rsidTr="00C31CD3">
        <w:trPr>
          <w:trHeight w:val="55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Индекс рефракције</w:t>
            </w:r>
          </w:p>
        </w:tc>
        <w:tc>
          <w:tcPr>
            <w:tcW w:w="1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B46FF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Pr="00AB46FF">
              <w:rPr>
                <w:rFonts w:ascii="Arial" w:hAnsi="Arial" w:cs="Arial"/>
                <w:sz w:val="16"/>
                <w:szCs w:val="16"/>
                <w:lang w:val="sr-Latn-RS"/>
              </w:rPr>
              <w:t>1218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AB46FF" w:rsidRDefault="00C7037B" w:rsidP="00C70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46FF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instrText xml:space="preserve"> FORMCHECKBOX </w:instrText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r>
            <w:r w:rsidR="00C653AD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fldChar w:fldCharType="separate"/>
            </w:r>
            <w:r w:rsidRPr="00AB46F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</w:tbl>
    <w:p w:rsidR="00661739" w:rsidRPr="00AB46FF" w:rsidRDefault="00661739" w:rsidP="00C15838">
      <w:pPr>
        <w:rPr>
          <w:rFonts w:ascii="Arial" w:hAnsi="Arial" w:cs="Arial"/>
          <w:sz w:val="16"/>
          <w:szCs w:val="16"/>
          <w:lang w:val="sr-Cyrl-RS"/>
        </w:rPr>
      </w:pPr>
    </w:p>
    <w:sectPr w:rsidR="00661739" w:rsidRPr="00AB46FF" w:rsidSect="00E63464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AD" w:rsidRDefault="00C653AD" w:rsidP="00AF49AF">
      <w:pPr>
        <w:spacing w:after="0" w:line="240" w:lineRule="auto"/>
      </w:pPr>
      <w:r>
        <w:separator/>
      </w:r>
    </w:p>
  </w:endnote>
  <w:endnote w:type="continuationSeparator" w:id="0">
    <w:p w:rsidR="00C653AD" w:rsidRDefault="00C653AD" w:rsidP="00AF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44" w:rsidRPr="00AF49AF" w:rsidRDefault="00AB46FF" w:rsidP="00AF49AF">
    <w:pPr>
      <w:pStyle w:val="Footer"/>
      <w:rPr>
        <w:rFonts w:ascii="Arial" w:hAnsi="Arial" w:cs="Arial"/>
        <w:sz w:val="18"/>
        <w:szCs w:val="18"/>
        <w:lang w:val="ru-RU"/>
      </w:rPr>
    </w:pPr>
    <w:proofErr w:type="spellStart"/>
    <w:r>
      <w:rPr>
        <w:rFonts w:ascii="Arial" w:hAnsi="Arial" w:cs="Arial"/>
        <w:sz w:val="18"/>
        <w:szCs w:val="18"/>
        <w:lang w:val="ru-RU"/>
      </w:rPr>
      <w:t>Дe</w:t>
    </w:r>
    <w:r>
      <w:rPr>
        <w:rFonts w:ascii="Arial" w:hAnsi="Arial" w:cs="Arial"/>
        <w:sz w:val="18"/>
        <w:szCs w:val="18"/>
        <w:lang w:val="sr-Cyrl-RS"/>
      </w:rPr>
      <w:t>партман</w:t>
    </w:r>
    <w:proofErr w:type="spellEnd"/>
    <w:r>
      <w:rPr>
        <w:rFonts w:ascii="Arial" w:hAnsi="Arial" w:cs="Arial"/>
        <w:sz w:val="18"/>
        <w:szCs w:val="18"/>
        <w:lang w:val="sr-Cyrl-RS"/>
      </w:rPr>
      <w:t xml:space="preserve"> л</w:t>
    </w:r>
    <w:proofErr w:type="spellStart"/>
    <w:r w:rsidR="00616144" w:rsidRPr="00AF49AF">
      <w:rPr>
        <w:rFonts w:ascii="Arial" w:hAnsi="Arial" w:cs="Arial"/>
        <w:sz w:val="18"/>
        <w:szCs w:val="18"/>
        <w:lang w:val="ru-RU"/>
      </w:rPr>
      <w:t>абораторија</w:t>
    </w:r>
    <w:proofErr w:type="spellEnd"/>
    <w:r w:rsidR="00616144" w:rsidRPr="00AF49AF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sr-Latn-RS"/>
      </w:rPr>
      <w:t>d</w:t>
    </w:r>
    <w:proofErr w:type="spellStart"/>
    <w:r w:rsidR="00616144" w:rsidRPr="00AF49AF">
      <w:rPr>
        <w:rFonts w:ascii="Arial" w:hAnsi="Arial" w:cs="Arial"/>
        <w:sz w:val="18"/>
        <w:szCs w:val="18"/>
      </w:rPr>
      <w:t>ownstream</w:t>
    </w:r>
    <w:proofErr w:type="spellEnd"/>
    <w:r w:rsidR="00616144" w:rsidRPr="00AF49AF">
      <w:rPr>
        <w:rFonts w:ascii="Arial" w:hAnsi="Arial" w:cs="Arial"/>
        <w:sz w:val="18"/>
        <w:szCs w:val="18"/>
        <w:lang w:val="ru-RU"/>
      </w:rPr>
      <w:tab/>
      <w:t xml:space="preserve">     </w:t>
    </w:r>
    <w:proofErr w:type="gramStart"/>
    <w:r w:rsidR="00616144" w:rsidRPr="00AF49AF">
      <w:rPr>
        <w:rFonts w:ascii="Arial" w:hAnsi="Arial" w:cs="Arial"/>
        <w:sz w:val="18"/>
        <w:szCs w:val="18"/>
      </w:rPr>
      <w:t>e</w:t>
    </w:r>
    <w:r w:rsidR="00616144" w:rsidRPr="00AF49AF">
      <w:rPr>
        <w:rFonts w:ascii="Arial" w:hAnsi="Arial" w:cs="Arial"/>
        <w:sz w:val="18"/>
        <w:szCs w:val="18"/>
        <w:lang w:val="ru-RU"/>
      </w:rPr>
      <w:t>-</w:t>
    </w:r>
    <w:r w:rsidR="00616144" w:rsidRPr="00AF49AF">
      <w:rPr>
        <w:rFonts w:ascii="Arial" w:hAnsi="Arial" w:cs="Arial"/>
        <w:sz w:val="18"/>
        <w:szCs w:val="18"/>
      </w:rPr>
      <w:t>mail</w:t>
    </w:r>
    <w:r w:rsidR="00616144" w:rsidRPr="00AF49AF">
      <w:rPr>
        <w:rFonts w:ascii="Arial" w:hAnsi="Arial" w:cs="Arial"/>
        <w:sz w:val="18"/>
        <w:szCs w:val="18"/>
        <w:lang w:val="ru-RU"/>
      </w:rPr>
      <w:t>:</w:t>
    </w:r>
    <w:proofErr w:type="spellStart"/>
    <w:r w:rsidR="00616144" w:rsidRPr="00AF49AF">
      <w:rPr>
        <w:rFonts w:ascii="Arial" w:hAnsi="Arial" w:cs="Arial"/>
        <w:sz w:val="18"/>
        <w:szCs w:val="18"/>
      </w:rPr>
      <w:t>ntc</w:t>
    </w:r>
    <w:proofErr w:type="spellEnd"/>
    <w:r w:rsidR="00616144" w:rsidRPr="00AF49AF">
      <w:rPr>
        <w:rFonts w:ascii="Arial" w:hAnsi="Arial" w:cs="Arial"/>
        <w:sz w:val="18"/>
        <w:szCs w:val="18"/>
        <w:lang w:val="ru-RU"/>
      </w:rPr>
      <w:t>.</w:t>
    </w:r>
    <w:proofErr w:type="spellStart"/>
    <w:r w:rsidR="00616144" w:rsidRPr="00AF49AF">
      <w:rPr>
        <w:rFonts w:ascii="Arial" w:hAnsi="Arial" w:cs="Arial"/>
        <w:sz w:val="18"/>
        <w:szCs w:val="18"/>
      </w:rPr>
      <w:t>laboratorija</w:t>
    </w:r>
    <w:proofErr w:type="spellEnd"/>
    <w:r w:rsidR="00616144" w:rsidRPr="00AF49AF">
      <w:rPr>
        <w:rFonts w:ascii="Arial" w:hAnsi="Arial" w:cs="Arial"/>
        <w:sz w:val="18"/>
        <w:szCs w:val="18"/>
        <w:lang w:val="ru-RU"/>
      </w:rPr>
      <w:t>-</w:t>
    </w:r>
    <w:proofErr w:type="spellStart"/>
    <w:r w:rsidR="00616144" w:rsidRPr="00AF49AF">
      <w:rPr>
        <w:rFonts w:ascii="Arial" w:hAnsi="Arial" w:cs="Arial"/>
        <w:sz w:val="18"/>
        <w:szCs w:val="18"/>
      </w:rPr>
      <w:t>rnp</w:t>
    </w:r>
    <w:proofErr w:type="spellEnd"/>
    <w:r w:rsidR="00616144" w:rsidRPr="00AF49AF">
      <w:rPr>
        <w:rFonts w:ascii="Arial" w:hAnsi="Arial" w:cs="Arial"/>
        <w:sz w:val="18"/>
        <w:szCs w:val="18"/>
        <w:lang w:val="ru-RU"/>
      </w:rPr>
      <w:t>@</w:t>
    </w:r>
    <w:proofErr w:type="spellStart"/>
    <w:r w:rsidR="00616144" w:rsidRPr="00AF49AF">
      <w:rPr>
        <w:rFonts w:ascii="Arial" w:hAnsi="Arial" w:cs="Arial"/>
        <w:sz w:val="18"/>
        <w:szCs w:val="18"/>
      </w:rPr>
      <w:t>nis</w:t>
    </w:r>
    <w:proofErr w:type="spellEnd"/>
    <w:r w:rsidR="00616144" w:rsidRPr="00AF49AF">
      <w:rPr>
        <w:rFonts w:ascii="Arial" w:hAnsi="Arial" w:cs="Arial"/>
        <w:sz w:val="18"/>
        <w:szCs w:val="18"/>
        <w:lang w:val="ru-RU"/>
      </w:rPr>
      <w:t>.</w:t>
    </w:r>
    <w:proofErr w:type="spellStart"/>
    <w:r w:rsidR="00616144" w:rsidRPr="00AF49AF">
      <w:rPr>
        <w:rFonts w:ascii="Arial" w:hAnsi="Arial" w:cs="Arial"/>
        <w:sz w:val="18"/>
        <w:szCs w:val="18"/>
      </w:rPr>
      <w:t>eu</w:t>
    </w:r>
    <w:proofErr w:type="spellEnd"/>
    <w:proofErr w:type="gramEnd"/>
    <w:r w:rsidR="00616144" w:rsidRPr="00AF49AF">
      <w:rPr>
        <w:rFonts w:ascii="Arial" w:hAnsi="Arial" w:cs="Arial"/>
        <w:sz w:val="18"/>
        <w:szCs w:val="18"/>
        <w:lang w:val="ru-RU"/>
      </w:rPr>
      <w:tab/>
    </w:r>
    <w:r w:rsidR="00616144" w:rsidRPr="00AF49AF">
      <w:rPr>
        <w:rFonts w:ascii="Arial" w:hAnsi="Arial" w:cs="Arial"/>
        <w:sz w:val="18"/>
        <w:szCs w:val="18"/>
      </w:rPr>
      <w:t>Tel</w:t>
    </w:r>
    <w:r w:rsidR="00616144" w:rsidRPr="00AF49AF">
      <w:rPr>
        <w:rFonts w:ascii="Arial" w:hAnsi="Arial" w:cs="Arial"/>
        <w:sz w:val="18"/>
        <w:szCs w:val="18"/>
        <w:lang w:val="ru-RU"/>
      </w:rPr>
      <w:t>/</w:t>
    </w:r>
    <w:r w:rsidR="00616144" w:rsidRPr="00AF49AF">
      <w:rPr>
        <w:rFonts w:ascii="Arial" w:hAnsi="Arial" w:cs="Arial"/>
        <w:sz w:val="18"/>
        <w:szCs w:val="18"/>
      </w:rPr>
      <w:t>Fax</w:t>
    </w:r>
    <w:r w:rsidR="00616144" w:rsidRPr="00AF49AF">
      <w:rPr>
        <w:rFonts w:ascii="Arial" w:hAnsi="Arial" w:cs="Arial"/>
        <w:sz w:val="18"/>
        <w:szCs w:val="18"/>
        <w:lang w:val="ru-RU"/>
      </w:rPr>
      <w:t>:+381 13 347 568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AD" w:rsidRDefault="00C653AD" w:rsidP="00AF49AF">
      <w:pPr>
        <w:spacing w:after="0" w:line="240" w:lineRule="auto"/>
      </w:pPr>
      <w:r>
        <w:separator/>
      </w:r>
    </w:p>
  </w:footnote>
  <w:footnote w:type="continuationSeparator" w:id="0">
    <w:p w:rsidR="00C653AD" w:rsidRDefault="00C653AD" w:rsidP="00AF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93A"/>
    <w:multiLevelType w:val="multilevel"/>
    <w:tmpl w:val="3DDA6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59E61A5"/>
    <w:multiLevelType w:val="hybridMultilevel"/>
    <w:tmpl w:val="ECBCA79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07"/>
    <w:rsid w:val="00010EEF"/>
    <w:rsid w:val="00014280"/>
    <w:rsid w:val="00016B41"/>
    <w:rsid w:val="00051A8C"/>
    <w:rsid w:val="000523AF"/>
    <w:rsid w:val="00070E81"/>
    <w:rsid w:val="00091938"/>
    <w:rsid w:val="00096143"/>
    <w:rsid w:val="00097985"/>
    <w:rsid w:val="000A4C0B"/>
    <w:rsid w:val="000B4253"/>
    <w:rsid w:val="000C7024"/>
    <w:rsid w:val="000D7D13"/>
    <w:rsid w:val="001155FB"/>
    <w:rsid w:val="0011663A"/>
    <w:rsid w:val="00137FDF"/>
    <w:rsid w:val="00160737"/>
    <w:rsid w:val="001B4635"/>
    <w:rsid w:val="001B5867"/>
    <w:rsid w:val="001B6E54"/>
    <w:rsid w:val="001D1287"/>
    <w:rsid w:val="001E3FD3"/>
    <w:rsid w:val="001F7CE5"/>
    <w:rsid w:val="00215B0F"/>
    <w:rsid w:val="00226E35"/>
    <w:rsid w:val="00231024"/>
    <w:rsid w:val="0024665C"/>
    <w:rsid w:val="0026508F"/>
    <w:rsid w:val="00266A9E"/>
    <w:rsid w:val="002975EF"/>
    <w:rsid w:val="002A329B"/>
    <w:rsid w:val="002A7971"/>
    <w:rsid w:val="002E065D"/>
    <w:rsid w:val="002F6C89"/>
    <w:rsid w:val="00307824"/>
    <w:rsid w:val="00315824"/>
    <w:rsid w:val="0036429D"/>
    <w:rsid w:val="00365EBF"/>
    <w:rsid w:val="00367CBC"/>
    <w:rsid w:val="00382D3A"/>
    <w:rsid w:val="00392F96"/>
    <w:rsid w:val="003C62CD"/>
    <w:rsid w:val="003D6008"/>
    <w:rsid w:val="003D6C2A"/>
    <w:rsid w:val="003F0378"/>
    <w:rsid w:val="0041145C"/>
    <w:rsid w:val="00455353"/>
    <w:rsid w:val="00471F3C"/>
    <w:rsid w:val="004919C4"/>
    <w:rsid w:val="004B2941"/>
    <w:rsid w:val="004B6BDB"/>
    <w:rsid w:val="004B6E9D"/>
    <w:rsid w:val="004C10FF"/>
    <w:rsid w:val="004D76A2"/>
    <w:rsid w:val="004E4C4C"/>
    <w:rsid w:val="004F0F39"/>
    <w:rsid w:val="004F4435"/>
    <w:rsid w:val="004F629A"/>
    <w:rsid w:val="005050C8"/>
    <w:rsid w:val="00514088"/>
    <w:rsid w:val="00520847"/>
    <w:rsid w:val="0053001E"/>
    <w:rsid w:val="0053266B"/>
    <w:rsid w:val="005605CD"/>
    <w:rsid w:val="005630BC"/>
    <w:rsid w:val="005910C0"/>
    <w:rsid w:val="00591BFC"/>
    <w:rsid w:val="005B57A7"/>
    <w:rsid w:val="005D5347"/>
    <w:rsid w:val="005F0CC4"/>
    <w:rsid w:val="0061257B"/>
    <w:rsid w:val="00616144"/>
    <w:rsid w:val="00661739"/>
    <w:rsid w:val="006A7CE5"/>
    <w:rsid w:val="006B3090"/>
    <w:rsid w:val="006E6A64"/>
    <w:rsid w:val="00726692"/>
    <w:rsid w:val="007460DB"/>
    <w:rsid w:val="00753E1B"/>
    <w:rsid w:val="00755A6A"/>
    <w:rsid w:val="00766DC5"/>
    <w:rsid w:val="00770A70"/>
    <w:rsid w:val="00781784"/>
    <w:rsid w:val="007856F7"/>
    <w:rsid w:val="007A49E5"/>
    <w:rsid w:val="007C3E8D"/>
    <w:rsid w:val="007D640F"/>
    <w:rsid w:val="007D6F4C"/>
    <w:rsid w:val="00820D59"/>
    <w:rsid w:val="008557E7"/>
    <w:rsid w:val="00880CC9"/>
    <w:rsid w:val="00895A4F"/>
    <w:rsid w:val="008B25E9"/>
    <w:rsid w:val="008D5F65"/>
    <w:rsid w:val="009337EF"/>
    <w:rsid w:val="00935BF6"/>
    <w:rsid w:val="00937969"/>
    <w:rsid w:val="00940807"/>
    <w:rsid w:val="009477E3"/>
    <w:rsid w:val="00950292"/>
    <w:rsid w:val="00967596"/>
    <w:rsid w:val="00967B76"/>
    <w:rsid w:val="00992A8B"/>
    <w:rsid w:val="009A6C65"/>
    <w:rsid w:val="009B65E4"/>
    <w:rsid w:val="009B7A11"/>
    <w:rsid w:val="009D0E9B"/>
    <w:rsid w:val="009D7398"/>
    <w:rsid w:val="009E311A"/>
    <w:rsid w:val="009E34AC"/>
    <w:rsid w:val="009F21F5"/>
    <w:rsid w:val="009F616C"/>
    <w:rsid w:val="009F6FC6"/>
    <w:rsid w:val="00A03C6E"/>
    <w:rsid w:val="00A21CCC"/>
    <w:rsid w:val="00A33BB8"/>
    <w:rsid w:val="00A527CF"/>
    <w:rsid w:val="00A5742E"/>
    <w:rsid w:val="00A70EF9"/>
    <w:rsid w:val="00A95621"/>
    <w:rsid w:val="00A97A23"/>
    <w:rsid w:val="00AB1130"/>
    <w:rsid w:val="00AB46FF"/>
    <w:rsid w:val="00AB6FCF"/>
    <w:rsid w:val="00AB70A5"/>
    <w:rsid w:val="00AE18EA"/>
    <w:rsid w:val="00AF0201"/>
    <w:rsid w:val="00AF2073"/>
    <w:rsid w:val="00AF49AF"/>
    <w:rsid w:val="00B44ADB"/>
    <w:rsid w:val="00B45589"/>
    <w:rsid w:val="00B84207"/>
    <w:rsid w:val="00B843CB"/>
    <w:rsid w:val="00BA0434"/>
    <w:rsid w:val="00BA47B4"/>
    <w:rsid w:val="00BA60C6"/>
    <w:rsid w:val="00BB3814"/>
    <w:rsid w:val="00BD1055"/>
    <w:rsid w:val="00BE670C"/>
    <w:rsid w:val="00C11490"/>
    <w:rsid w:val="00C15838"/>
    <w:rsid w:val="00C17042"/>
    <w:rsid w:val="00C31CD3"/>
    <w:rsid w:val="00C34F7B"/>
    <w:rsid w:val="00C40694"/>
    <w:rsid w:val="00C653AD"/>
    <w:rsid w:val="00C6762F"/>
    <w:rsid w:val="00C678A2"/>
    <w:rsid w:val="00C7037B"/>
    <w:rsid w:val="00C74A89"/>
    <w:rsid w:val="00C9169D"/>
    <w:rsid w:val="00C961AB"/>
    <w:rsid w:val="00CB1275"/>
    <w:rsid w:val="00CB3FE9"/>
    <w:rsid w:val="00CB4829"/>
    <w:rsid w:val="00CC2F47"/>
    <w:rsid w:val="00CC4E44"/>
    <w:rsid w:val="00CC7EC3"/>
    <w:rsid w:val="00CD199F"/>
    <w:rsid w:val="00CD7C98"/>
    <w:rsid w:val="00CE3203"/>
    <w:rsid w:val="00CE3545"/>
    <w:rsid w:val="00CF20BB"/>
    <w:rsid w:val="00CF4C85"/>
    <w:rsid w:val="00D049C5"/>
    <w:rsid w:val="00D36FF2"/>
    <w:rsid w:val="00D420C3"/>
    <w:rsid w:val="00DC6A26"/>
    <w:rsid w:val="00DF1A1F"/>
    <w:rsid w:val="00DF5B66"/>
    <w:rsid w:val="00E17DAC"/>
    <w:rsid w:val="00E518CB"/>
    <w:rsid w:val="00E52037"/>
    <w:rsid w:val="00E60CC1"/>
    <w:rsid w:val="00E63464"/>
    <w:rsid w:val="00E65E13"/>
    <w:rsid w:val="00E73BE8"/>
    <w:rsid w:val="00E75166"/>
    <w:rsid w:val="00E92323"/>
    <w:rsid w:val="00EE3358"/>
    <w:rsid w:val="00EE7A22"/>
    <w:rsid w:val="00EF026D"/>
    <w:rsid w:val="00EF3CF8"/>
    <w:rsid w:val="00F24519"/>
    <w:rsid w:val="00F36B7E"/>
    <w:rsid w:val="00F37072"/>
    <w:rsid w:val="00F94A04"/>
    <w:rsid w:val="00FB560B"/>
    <w:rsid w:val="00FD5D8B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4507"/>
  <w15:docId w15:val="{8834C024-A587-405B-AF77-7E58F761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54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607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0961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5208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C678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rsid w:val="00DF1A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rsid w:val="00895A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rsid w:val="004F0F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30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74A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F4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9AF"/>
  </w:style>
  <w:style w:type="paragraph" w:styleId="Footer">
    <w:name w:val="footer"/>
    <w:basedOn w:val="Normal"/>
    <w:link w:val="FooterChar"/>
    <w:uiPriority w:val="99"/>
    <w:unhideWhenUsed/>
    <w:rsid w:val="00AF4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9AF"/>
  </w:style>
  <w:style w:type="paragraph" w:customStyle="1" w:styleId="088095CB421E4E02BDC9682AFEE1723A">
    <w:name w:val="088095CB421E4E02BDC9682AFEE1723A"/>
    <w:rsid w:val="00AF49A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3FAC-2C88-4438-920D-A248E427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Jokic</dc:creator>
  <cp:keywords>Klasifikacija: За интерну употребу/Restricted</cp:keywords>
  <cp:lastModifiedBy>Ljiljana Kajtez</cp:lastModifiedBy>
  <cp:revision>2</cp:revision>
  <cp:lastPrinted>2014-07-29T08:14:00Z</cp:lastPrinted>
  <dcterms:created xsi:type="dcterms:W3CDTF">2022-01-27T08:38:00Z</dcterms:created>
  <dcterms:modified xsi:type="dcterms:W3CDTF">2022-01-27T08:38:00Z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79530242-5cd6-4fba-9229-00c8419d6082</vt:lpwstr>
  </property>
  <property fmtid="{D5CDD505-2E9C-101B-9397-08002B2CF9AE}" pid="3" name="Klasifikacija">
    <vt:lpwstr>Za-internu-upotrebu-Restricted</vt:lpwstr>
  </property>
</Properties>
</file>