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0A6B0" w14:textId="77777777" w:rsidR="00A560F4" w:rsidRDefault="00A560F4" w:rsidP="00A560F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F20925" w14:textId="3A81E742" w:rsidR="0066562B" w:rsidRDefault="00CD0AC5" w:rsidP="00A560F4">
      <w:pPr>
        <w:shd w:val="clear" w:color="auto" w:fill="BDD6EE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УПУТСТВО</w:t>
      </w:r>
      <w:r w:rsidR="0066562B" w:rsidRPr="008D1A61">
        <w:rPr>
          <w:rFonts w:ascii="Times New Roman" w:hAnsi="Times New Roman" w:cs="Times New Roman"/>
          <w:b/>
          <w:sz w:val="28"/>
          <w:szCs w:val="28"/>
        </w:rPr>
        <w:t xml:space="preserve"> ЗА ПОПУЊАВАЊЕ ПРИЈАВНОГ ФОРМУЛАРА</w:t>
      </w:r>
    </w:p>
    <w:p w14:paraId="0055739E" w14:textId="76B07E70" w:rsidR="0066562B" w:rsidRDefault="00A560F4" w:rsidP="00A560F4">
      <w:pPr>
        <w:shd w:val="clear" w:color="auto" w:fill="BDD6EE" w:themeFill="accent1" w:themeFillTint="66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60F4">
        <w:rPr>
          <w:rFonts w:ascii="Times New Roman" w:hAnsi="Times New Roman" w:cs="Times New Roman"/>
          <w:sz w:val="28"/>
          <w:szCs w:val="28"/>
        </w:rPr>
        <w:t>Програм „</w:t>
      </w:r>
      <w:r w:rsidR="0066562B" w:rsidRPr="00A560F4">
        <w:rPr>
          <w:rFonts w:ascii="Times New Roman" w:hAnsi="Times New Roman" w:cs="Times New Roman"/>
          <w:sz w:val="28"/>
          <w:szCs w:val="28"/>
        </w:rPr>
        <w:t>ЗАЈЕДНИЦИ ЗАЈЕДНО</w:t>
      </w:r>
      <w:r w:rsidR="00C516ED">
        <w:rPr>
          <w:rFonts w:ascii="Times New Roman" w:hAnsi="Times New Roman" w:cs="Times New Roman"/>
          <w:sz w:val="28"/>
          <w:szCs w:val="28"/>
        </w:rPr>
        <w:t xml:space="preserve"> </w:t>
      </w:r>
      <w:r w:rsidRPr="00A560F4">
        <w:rPr>
          <w:rFonts w:ascii="Times New Roman" w:hAnsi="Times New Roman" w:cs="Times New Roman"/>
          <w:sz w:val="28"/>
          <w:szCs w:val="28"/>
        </w:rPr>
        <w:t>20</w:t>
      </w:r>
      <w:r w:rsidR="00E91B21">
        <w:rPr>
          <w:rFonts w:ascii="Times New Roman" w:hAnsi="Times New Roman" w:cs="Times New Roman"/>
          <w:sz w:val="28"/>
          <w:szCs w:val="28"/>
          <w:lang w:val="sr-Latn-RS"/>
        </w:rPr>
        <w:t>2</w:t>
      </w:r>
      <w:r w:rsidR="005A3B11">
        <w:rPr>
          <w:rFonts w:ascii="Times New Roman" w:hAnsi="Times New Roman" w:cs="Times New Roman"/>
          <w:sz w:val="28"/>
          <w:szCs w:val="28"/>
          <w:lang w:val="sr-Latn-RS"/>
        </w:rPr>
        <w:t>3</w:t>
      </w:r>
      <w:r w:rsidR="00C516ED">
        <w:rPr>
          <w:rFonts w:ascii="Times New Roman" w:hAnsi="Times New Roman" w:cs="Times New Roman"/>
          <w:sz w:val="28"/>
          <w:szCs w:val="28"/>
        </w:rPr>
        <w:t>“</w:t>
      </w:r>
    </w:p>
    <w:p w14:paraId="694114C4" w14:textId="77777777" w:rsidR="00A560F4" w:rsidRPr="00A560F4" w:rsidRDefault="00A560F4" w:rsidP="00A560F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C68F08" w14:textId="615D8628" w:rsidR="0096464D" w:rsidRPr="005473B3" w:rsidRDefault="0096464D" w:rsidP="00A560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8D1A61">
        <w:rPr>
          <w:rFonts w:ascii="Times New Roman" w:hAnsi="Times New Roman" w:cs="Times New Roman"/>
          <w:sz w:val="24"/>
          <w:szCs w:val="24"/>
        </w:rPr>
        <w:t xml:space="preserve">Пред вама је </w:t>
      </w:r>
      <w:r w:rsidR="00CD0AC5">
        <w:rPr>
          <w:rFonts w:ascii="Times New Roman" w:hAnsi="Times New Roman" w:cs="Times New Roman"/>
          <w:sz w:val="24"/>
          <w:szCs w:val="24"/>
        </w:rPr>
        <w:t>упутство</w:t>
      </w:r>
      <w:r w:rsidRPr="008D1A61">
        <w:rPr>
          <w:rFonts w:ascii="Times New Roman" w:hAnsi="Times New Roman" w:cs="Times New Roman"/>
          <w:sz w:val="24"/>
          <w:szCs w:val="24"/>
        </w:rPr>
        <w:t xml:space="preserve"> кој</w:t>
      </w:r>
      <w:r w:rsidR="00CD0AC5">
        <w:rPr>
          <w:rFonts w:ascii="Times New Roman" w:hAnsi="Times New Roman" w:cs="Times New Roman"/>
          <w:sz w:val="24"/>
          <w:szCs w:val="24"/>
        </w:rPr>
        <w:t>е</w:t>
      </w:r>
      <w:r w:rsidRPr="008D1A61">
        <w:rPr>
          <w:rFonts w:ascii="Times New Roman" w:hAnsi="Times New Roman" w:cs="Times New Roman"/>
          <w:sz w:val="24"/>
          <w:szCs w:val="24"/>
        </w:rPr>
        <w:t xml:space="preserve"> ће вам олакшати попуњавање пријавног формулара за учешће </w:t>
      </w:r>
      <w:r w:rsidR="00C516ED">
        <w:rPr>
          <w:rFonts w:ascii="Times New Roman" w:hAnsi="Times New Roman" w:cs="Times New Roman"/>
          <w:sz w:val="24"/>
          <w:szCs w:val="24"/>
        </w:rPr>
        <w:t>у</w:t>
      </w:r>
      <w:r w:rsidRPr="008D1A61">
        <w:rPr>
          <w:rFonts w:ascii="Times New Roman" w:hAnsi="Times New Roman" w:cs="Times New Roman"/>
          <w:sz w:val="24"/>
          <w:szCs w:val="24"/>
        </w:rPr>
        <w:t xml:space="preserve"> </w:t>
      </w:r>
      <w:r w:rsidR="00C516ED">
        <w:rPr>
          <w:rFonts w:ascii="Times New Roman" w:hAnsi="Times New Roman" w:cs="Times New Roman"/>
          <w:sz w:val="24"/>
          <w:szCs w:val="24"/>
        </w:rPr>
        <w:t xml:space="preserve">позиву у оквиру </w:t>
      </w:r>
      <w:r w:rsidRPr="008D1A61">
        <w:rPr>
          <w:rFonts w:ascii="Times New Roman" w:hAnsi="Times New Roman" w:cs="Times New Roman"/>
          <w:sz w:val="24"/>
          <w:szCs w:val="24"/>
        </w:rPr>
        <w:t>програма „Заједници заједно</w:t>
      </w:r>
      <w:r w:rsidR="00337D2C">
        <w:rPr>
          <w:rFonts w:ascii="Times New Roman" w:hAnsi="Times New Roman" w:cs="Times New Roman"/>
          <w:sz w:val="24"/>
          <w:szCs w:val="24"/>
        </w:rPr>
        <w:t xml:space="preserve"> 20</w:t>
      </w:r>
      <w:r w:rsidR="00E91B21">
        <w:rPr>
          <w:rFonts w:ascii="Times New Roman" w:hAnsi="Times New Roman" w:cs="Times New Roman"/>
          <w:sz w:val="24"/>
          <w:szCs w:val="24"/>
        </w:rPr>
        <w:t>2</w:t>
      </w:r>
      <w:r w:rsidR="005A3B11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8D1A61">
        <w:rPr>
          <w:rFonts w:ascii="Times New Roman" w:hAnsi="Times New Roman" w:cs="Times New Roman"/>
          <w:sz w:val="24"/>
          <w:szCs w:val="24"/>
        </w:rPr>
        <w:t>“</w:t>
      </w:r>
      <w:r w:rsidR="00A560F4">
        <w:rPr>
          <w:rFonts w:ascii="Times New Roman" w:hAnsi="Times New Roman" w:cs="Times New Roman"/>
          <w:sz w:val="24"/>
          <w:szCs w:val="24"/>
        </w:rPr>
        <w:t xml:space="preserve"> к</w:t>
      </w:r>
      <w:r w:rsidR="005473B3">
        <w:rPr>
          <w:rFonts w:ascii="Times New Roman" w:hAnsi="Times New Roman" w:cs="Times New Roman"/>
          <w:sz w:val="24"/>
          <w:szCs w:val="24"/>
        </w:rPr>
        <w:t>омпаније НИС</w:t>
      </w:r>
      <w:r w:rsidR="005473B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C69D004" w14:textId="77777777" w:rsidR="0096464D" w:rsidRPr="008D1A61" w:rsidRDefault="0096464D" w:rsidP="00A560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A61">
        <w:rPr>
          <w:rFonts w:ascii="Times New Roman" w:hAnsi="Times New Roman" w:cs="Times New Roman"/>
          <w:sz w:val="24"/>
          <w:szCs w:val="24"/>
        </w:rPr>
        <w:t xml:space="preserve">Водич садржи детаљна појашњења појединих питања са јасним смерницама шта је неопходно за успешан одговор на </w:t>
      </w:r>
      <w:r w:rsidR="00A560F4">
        <w:rPr>
          <w:rFonts w:ascii="Times New Roman" w:hAnsi="Times New Roman" w:cs="Times New Roman"/>
          <w:sz w:val="24"/>
          <w:szCs w:val="24"/>
        </w:rPr>
        <w:t xml:space="preserve">одређено </w:t>
      </w:r>
      <w:r w:rsidRPr="008D1A61">
        <w:rPr>
          <w:rFonts w:ascii="Times New Roman" w:hAnsi="Times New Roman" w:cs="Times New Roman"/>
          <w:sz w:val="24"/>
          <w:szCs w:val="24"/>
        </w:rPr>
        <w:t xml:space="preserve">питање. </w:t>
      </w:r>
    </w:p>
    <w:p w14:paraId="7185F099" w14:textId="42E1AF91" w:rsidR="00930E9E" w:rsidRDefault="0096464D" w:rsidP="00E91B2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A61">
        <w:rPr>
          <w:rFonts w:ascii="Times New Roman" w:hAnsi="Times New Roman" w:cs="Times New Roman"/>
          <w:sz w:val="24"/>
          <w:szCs w:val="24"/>
        </w:rPr>
        <w:t xml:space="preserve">Након што попуните први део формулара који садржи основне информације о подносиоцу пројекта следе рубрике кључне за процес селекције и вредновање пројектне идеје. </w:t>
      </w:r>
    </w:p>
    <w:p w14:paraId="68477086" w14:textId="77777777" w:rsidR="008D1A61" w:rsidRDefault="008D1A61" w:rsidP="00E44F50">
      <w:pPr>
        <w:shd w:val="clear" w:color="auto" w:fill="BDD6EE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A61">
        <w:rPr>
          <w:rFonts w:ascii="Times New Roman" w:hAnsi="Times New Roman" w:cs="Times New Roman"/>
          <w:b/>
          <w:sz w:val="24"/>
          <w:szCs w:val="24"/>
        </w:rPr>
        <w:t>ПОДАЦИ О ТИМУ НА ПРОЈЕКТУ</w:t>
      </w:r>
    </w:p>
    <w:p w14:paraId="6A7004C6" w14:textId="77777777" w:rsidR="003F5417" w:rsidRDefault="003F5417" w:rsidP="00337D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B4A6D7" w14:textId="4EA9FD87" w:rsidR="00BB57FB" w:rsidRDefault="00BB57FB" w:rsidP="00337D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7FB">
        <w:rPr>
          <w:rFonts w:ascii="Times New Roman" w:hAnsi="Times New Roman" w:cs="Times New Roman"/>
          <w:sz w:val="24"/>
          <w:szCs w:val="24"/>
        </w:rPr>
        <w:t xml:space="preserve">Код навођења досадашњег искуства у раду на пројектима, </w:t>
      </w:r>
      <w:r w:rsidR="00337D2C">
        <w:rPr>
          <w:rFonts w:ascii="Times New Roman" w:hAnsi="Times New Roman" w:cs="Times New Roman"/>
          <w:sz w:val="24"/>
          <w:szCs w:val="24"/>
        </w:rPr>
        <w:t xml:space="preserve">потребно је </w:t>
      </w:r>
      <w:r w:rsidRPr="00BB57FB">
        <w:rPr>
          <w:rFonts w:ascii="Times New Roman" w:hAnsi="Times New Roman" w:cs="Times New Roman"/>
          <w:sz w:val="24"/>
          <w:szCs w:val="24"/>
        </w:rPr>
        <w:t xml:space="preserve">навести </w:t>
      </w:r>
      <w:r w:rsidR="00337D2C">
        <w:rPr>
          <w:rFonts w:ascii="Times New Roman" w:hAnsi="Times New Roman" w:cs="Times New Roman"/>
          <w:sz w:val="24"/>
          <w:szCs w:val="24"/>
        </w:rPr>
        <w:t xml:space="preserve">пре свега </w:t>
      </w:r>
      <w:r w:rsidRPr="00BB57FB">
        <w:rPr>
          <w:rFonts w:ascii="Times New Roman" w:hAnsi="Times New Roman" w:cs="Times New Roman"/>
          <w:sz w:val="24"/>
          <w:szCs w:val="24"/>
        </w:rPr>
        <w:t>она</w:t>
      </w:r>
      <w:r w:rsidR="003F5417">
        <w:rPr>
          <w:rFonts w:ascii="Times New Roman" w:hAnsi="Times New Roman" w:cs="Times New Roman"/>
          <w:sz w:val="24"/>
          <w:szCs w:val="24"/>
        </w:rPr>
        <w:t xml:space="preserve"> </w:t>
      </w:r>
      <w:r w:rsidRPr="00BB57FB">
        <w:rPr>
          <w:rFonts w:ascii="Times New Roman" w:hAnsi="Times New Roman" w:cs="Times New Roman"/>
          <w:sz w:val="24"/>
          <w:szCs w:val="24"/>
        </w:rPr>
        <w:t xml:space="preserve">која су од значаја за реализацију пројекта којим конкуришете. </w:t>
      </w:r>
    </w:p>
    <w:p w14:paraId="087137A3" w14:textId="3310A5FA" w:rsidR="008D1A61" w:rsidRDefault="00BB57FB" w:rsidP="00337D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описа задужења на пројекту потребно је навести конкретну улогу у тиму</w:t>
      </w:r>
      <w:r w:rsidRPr="00BB57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(нпр.</w:t>
      </w:r>
      <w:r w:rsidR="00E91B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прикупљање </w:t>
      </w:r>
      <w:r w:rsidR="00E91B21">
        <w:rPr>
          <w:rFonts w:ascii="Times New Roman" w:hAnsi="Times New Roman" w:cs="Times New Roman"/>
          <w:sz w:val="24"/>
          <w:szCs w:val="24"/>
        </w:rPr>
        <w:t>фактура,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1B21">
        <w:rPr>
          <w:rFonts w:ascii="Times New Roman" w:hAnsi="Times New Roman" w:cs="Times New Roman"/>
          <w:sz w:val="24"/>
          <w:szCs w:val="24"/>
        </w:rPr>
        <w:t xml:space="preserve">припрема документације за спровођење јавне набавке, </w:t>
      </w:r>
      <w:r w:rsidR="00CD0AC5">
        <w:rPr>
          <w:rFonts w:ascii="Times New Roman" w:hAnsi="Times New Roman" w:cs="Times New Roman"/>
          <w:sz w:val="24"/>
          <w:szCs w:val="24"/>
        </w:rPr>
        <w:t xml:space="preserve">комуникација са надзорним органом за извођење радова, </w:t>
      </w:r>
      <w:r>
        <w:rPr>
          <w:rFonts w:ascii="Times New Roman" w:hAnsi="Times New Roman" w:cs="Times New Roman"/>
          <w:sz w:val="24"/>
          <w:szCs w:val="24"/>
        </w:rPr>
        <w:t>сарадња са органима локалне самоуправе</w:t>
      </w:r>
      <w:r w:rsidR="00E91B21">
        <w:rPr>
          <w:rFonts w:ascii="Times New Roman" w:hAnsi="Times New Roman" w:cs="Times New Roman"/>
          <w:sz w:val="24"/>
          <w:szCs w:val="24"/>
        </w:rPr>
        <w:t xml:space="preserve">, израда плана промоције </w:t>
      </w:r>
      <w:r>
        <w:rPr>
          <w:rFonts w:ascii="Times New Roman" w:hAnsi="Times New Roman" w:cs="Times New Roman"/>
          <w:sz w:val="24"/>
          <w:szCs w:val="24"/>
        </w:rPr>
        <w:t>и сл.).</w:t>
      </w:r>
    </w:p>
    <w:p w14:paraId="7A701E29" w14:textId="77777777" w:rsidR="00BB57FB" w:rsidRDefault="00BB57FB" w:rsidP="00A560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4202B5" w14:textId="77777777" w:rsidR="00BB57FB" w:rsidRPr="00BB57FB" w:rsidRDefault="00BB57FB" w:rsidP="003F5417">
      <w:pPr>
        <w:shd w:val="clear" w:color="auto" w:fill="BDD6EE" w:themeFill="accent1" w:themeFillTint="66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7FB">
        <w:rPr>
          <w:rFonts w:ascii="Times New Roman" w:hAnsi="Times New Roman" w:cs="Times New Roman"/>
          <w:b/>
          <w:sz w:val="24"/>
          <w:szCs w:val="24"/>
        </w:rPr>
        <w:t>ПОДАЦИ О ПРОЈЕКТУ</w:t>
      </w:r>
    </w:p>
    <w:p w14:paraId="0D1ECB43" w14:textId="77777777" w:rsidR="003F5417" w:rsidRDefault="003F5417" w:rsidP="003F541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EFA11" w14:textId="66740CE0" w:rsidR="005A3B11" w:rsidRPr="00315AE6" w:rsidRDefault="00997172" w:rsidP="003F541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1511AF">
        <w:rPr>
          <w:rFonts w:ascii="Times New Roman" w:hAnsi="Times New Roman" w:cs="Times New Roman"/>
          <w:sz w:val="24"/>
          <w:szCs w:val="24"/>
        </w:rPr>
        <w:t xml:space="preserve"> овом делу потребно је </w:t>
      </w:r>
      <w:r w:rsidR="00BB57FB">
        <w:rPr>
          <w:rFonts w:ascii="Times New Roman" w:hAnsi="Times New Roman" w:cs="Times New Roman"/>
          <w:sz w:val="24"/>
          <w:szCs w:val="24"/>
        </w:rPr>
        <w:t xml:space="preserve">да </w:t>
      </w:r>
      <w:r w:rsidR="00E91B21">
        <w:rPr>
          <w:rFonts w:ascii="Times New Roman" w:hAnsi="Times New Roman" w:cs="Times New Roman"/>
          <w:sz w:val="24"/>
          <w:szCs w:val="24"/>
        </w:rPr>
        <w:t>обележите све дате рубрике на које се односи предмет пројекта, дакле, означите све што је пројектом планирано да се обезбеди од опреме или изведе од радова на</w:t>
      </w:r>
      <w:r w:rsidR="005A3B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A3B11">
        <w:rPr>
          <w:rFonts w:ascii="Times New Roman" w:hAnsi="Times New Roman" w:cs="Times New Roman"/>
          <w:sz w:val="24"/>
          <w:szCs w:val="24"/>
        </w:rPr>
        <w:t>унутрашњем или спољашњем уређењу објекта школе</w:t>
      </w:r>
      <w:r w:rsidR="00F13B5D">
        <w:rPr>
          <w:rFonts w:ascii="Times New Roman" w:hAnsi="Times New Roman" w:cs="Times New Roman"/>
          <w:sz w:val="24"/>
          <w:szCs w:val="24"/>
        </w:rPr>
        <w:t>/научне установе</w:t>
      </w:r>
      <w:r w:rsidR="005A3B11">
        <w:rPr>
          <w:rFonts w:ascii="Times New Roman" w:hAnsi="Times New Roman" w:cs="Times New Roman"/>
          <w:sz w:val="24"/>
          <w:szCs w:val="24"/>
        </w:rPr>
        <w:t xml:space="preserve"> </w:t>
      </w:r>
      <w:r w:rsidR="005A3B11" w:rsidRPr="00315AE6">
        <w:rPr>
          <w:rFonts w:ascii="Times New Roman" w:hAnsi="Times New Roman" w:cs="Times New Roman"/>
          <w:b/>
          <w:bCs/>
          <w:sz w:val="24"/>
          <w:szCs w:val="24"/>
        </w:rPr>
        <w:t>(у складу са условима дефинисаним у Тексту конкурса).</w:t>
      </w:r>
    </w:p>
    <w:p w14:paraId="64CD7E6F" w14:textId="40B5990F" w:rsidR="0081040E" w:rsidRDefault="0081040E" w:rsidP="005A3B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 реализације односи се на </w:t>
      </w:r>
      <w:r w:rsidR="00337D2C">
        <w:rPr>
          <w:rFonts w:ascii="Times New Roman" w:hAnsi="Times New Roman" w:cs="Times New Roman"/>
          <w:sz w:val="24"/>
          <w:szCs w:val="24"/>
        </w:rPr>
        <w:t xml:space="preserve">календарски </w:t>
      </w:r>
      <w:r>
        <w:rPr>
          <w:rFonts w:ascii="Times New Roman" w:hAnsi="Times New Roman" w:cs="Times New Roman"/>
          <w:sz w:val="24"/>
          <w:szCs w:val="24"/>
        </w:rPr>
        <w:t xml:space="preserve">период, </w:t>
      </w:r>
      <w:r w:rsidR="00337D2C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не на фазе пројекта. </w:t>
      </w:r>
      <w:r w:rsidR="00337D2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реме реализац</w:t>
      </w:r>
      <w:r w:rsidR="00337D2C">
        <w:rPr>
          <w:rFonts w:ascii="Times New Roman" w:hAnsi="Times New Roman" w:cs="Times New Roman"/>
          <w:sz w:val="24"/>
          <w:szCs w:val="24"/>
        </w:rPr>
        <w:t xml:space="preserve">ије </w:t>
      </w:r>
      <w:r w:rsidR="005A3B11">
        <w:rPr>
          <w:rFonts w:ascii="Times New Roman" w:hAnsi="Times New Roman" w:cs="Times New Roman"/>
          <w:sz w:val="24"/>
          <w:szCs w:val="24"/>
        </w:rPr>
        <w:t>пројекта</w:t>
      </w:r>
      <w:r w:rsidR="00337D2C">
        <w:rPr>
          <w:rFonts w:ascii="Times New Roman" w:hAnsi="Times New Roman" w:cs="Times New Roman"/>
          <w:sz w:val="24"/>
          <w:szCs w:val="24"/>
        </w:rPr>
        <w:t xml:space="preserve"> исказује </w:t>
      </w:r>
      <w:r w:rsidR="005A3B11">
        <w:rPr>
          <w:rFonts w:ascii="Times New Roman" w:hAnsi="Times New Roman" w:cs="Times New Roman"/>
          <w:sz w:val="24"/>
          <w:szCs w:val="24"/>
        </w:rPr>
        <w:t xml:space="preserve">се </w:t>
      </w:r>
      <w:r w:rsidR="00337D2C">
        <w:rPr>
          <w:rFonts w:ascii="Times New Roman" w:hAnsi="Times New Roman" w:cs="Times New Roman"/>
          <w:sz w:val="24"/>
          <w:szCs w:val="24"/>
        </w:rPr>
        <w:t>по месецима</w:t>
      </w:r>
      <w:r>
        <w:rPr>
          <w:rFonts w:ascii="Times New Roman" w:hAnsi="Times New Roman" w:cs="Times New Roman"/>
          <w:sz w:val="24"/>
          <w:szCs w:val="24"/>
        </w:rPr>
        <w:t xml:space="preserve"> нпр. од </w:t>
      </w:r>
      <w:r w:rsidR="005A3B11">
        <w:rPr>
          <w:rFonts w:ascii="Times New Roman" w:hAnsi="Times New Roman" w:cs="Times New Roman"/>
          <w:sz w:val="24"/>
          <w:szCs w:val="24"/>
        </w:rPr>
        <w:t>децембра</w:t>
      </w:r>
      <w:r w:rsidR="00337D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E91B21">
        <w:rPr>
          <w:rFonts w:ascii="Times New Roman" w:hAnsi="Times New Roman" w:cs="Times New Roman"/>
          <w:sz w:val="24"/>
          <w:szCs w:val="24"/>
        </w:rPr>
        <w:t>2</w:t>
      </w:r>
      <w:r w:rsidR="005A3B1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године</w:t>
      </w:r>
      <w:r w:rsidR="00E215F5">
        <w:rPr>
          <w:rFonts w:ascii="Times New Roman" w:hAnsi="Times New Roman" w:cs="Times New Roman"/>
          <w:sz w:val="24"/>
          <w:szCs w:val="24"/>
        </w:rPr>
        <w:t xml:space="preserve"> до </w:t>
      </w:r>
      <w:r w:rsidR="005A3B11">
        <w:rPr>
          <w:rFonts w:ascii="Times New Roman" w:hAnsi="Times New Roman" w:cs="Times New Roman"/>
          <w:sz w:val="24"/>
          <w:szCs w:val="24"/>
        </w:rPr>
        <w:t>маја</w:t>
      </w:r>
      <w:r w:rsidR="00E215F5">
        <w:rPr>
          <w:rFonts w:ascii="Times New Roman" w:hAnsi="Times New Roman" w:cs="Times New Roman"/>
          <w:sz w:val="24"/>
          <w:szCs w:val="24"/>
        </w:rPr>
        <w:t xml:space="preserve"> 202</w:t>
      </w:r>
      <w:r w:rsidR="005A3B11">
        <w:rPr>
          <w:rFonts w:ascii="Times New Roman" w:hAnsi="Times New Roman" w:cs="Times New Roman"/>
          <w:sz w:val="24"/>
          <w:szCs w:val="24"/>
        </w:rPr>
        <w:t>4</w:t>
      </w:r>
      <w:r w:rsidR="00E215F5">
        <w:rPr>
          <w:rFonts w:ascii="Times New Roman" w:hAnsi="Times New Roman" w:cs="Times New Roman"/>
          <w:sz w:val="24"/>
          <w:szCs w:val="24"/>
        </w:rPr>
        <w:t>. године</w:t>
      </w:r>
      <w:r>
        <w:rPr>
          <w:rFonts w:ascii="Times New Roman" w:hAnsi="Times New Roman" w:cs="Times New Roman"/>
          <w:sz w:val="24"/>
          <w:szCs w:val="24"/>
        </w:rPr>
        <w:t>, а не према фазама пројекта нпр. у другом месецу реализације пројекта, средини реализације и сл.</w:t>
      </w:r>
    </w:p>
    <w:p w14:paraId="787CCF2C" w14:textId="77777777" w:rsidR="005A3B11" w:rsidRDefault="005A3B11" w:rsidP="005A3B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59D88A" w14:textId="3DA3E8BE" w:rsidR="0071077B" w:rsidRDefault="0081040E" w:rsidP="00337D2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Пројекти могу бити подржани финансијским средствима из више извора</w:t>
      </w:r>
      <w:r w:rsidR="00CD0AC5">
        <w:rPr>
          <w:rFonts w:ascii="Times New Roman" w:hAnsi="Times New Roman" w:cs="Times New Roman"/>
          <w:sz w:val="24"/>
          <w:szCs w:val="24"/>
        </w:rPr>
        <w:t>, као и из сопствених средстава.</w:t>
      </w:r>
      <w:r>
        <w:rPr>
          <w:rFonts w:ascii="Times New Roman" w:hAnsi="Times New Roman" w:cs="Times New Roman"/>
          <w:sz w:val="24"/>
          <w:szCs w:val="24"/>
        </w:rPr>
        <w:t xml:space="preserve"> У том случају важно је навести укупну вредност пројекта, а затим и износ којим се конкурише код компаније НИС</w:t>
      </w:r>
      <w:r w:rsidR="004B52A8">
        <w:rPr>
          <w:rFonts w:ascii="Times New Roman" w:hAnsi="Times New Roman" w:cs="Times New Roman"/>
          <w:sz w:val="24"/>
          <w:szCs w:val="24"/>
        </w:rPr>
        <w:t>, ка</w:t>
      </w:r>
      <w:r w:rsidR="00D930A4">
        <w:rPr>
          <w:rFonts w:ascii="Times New Roman" w:hAnsi="Times New Roman" w:cs="Times New Roman"/>
          <w:sz w:val="24"/>
          <w:szCs w:val="24"/>
        </w:rPr>
        <w:t>ко би се сагледао удео подршке К</w:t>
      </w:r>
      <w:bookmarkStart w:id="0" w:name="_GoBack"/>
      <w:bookmarkEnd w:id="0"/>
      <w:r w:rsidR="004B52A8">
        <w:rPr>
          <w:rFonts w:ascii="Times New Roman" w:hAnsi="Times New Roman" w:cs="Times New Roman"/>
          <w:sz w:val="24"/>
          <w:szCs w:val="24"/>
        </w:rPr>
        <w:t>омпаније у укупној вредности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069490" w14:textId="704A4CB1" w:rsidR="00337D2C" w:rsidRDefault="0071077B" w:rsidP="00337D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Уколико пројекат подразумева </w:t>
      </w:r>
      <w:r w:rsidR="005A3B11">
        <w:rPr>
          <w:rFonts w:ascii="Times New Roman" w:hAnsi="Times New Roman" w:cs="Times New Roman"/>
          <w:sz w:val="24"/>
          <w:szCs w:val="24"/>
        </w:rPr>
        <w:t>инфраструктурне радове на објекту школе</w:t>
      </w:r>
      <w:r w:rsidR="00F13B5D">
        <w:rPr>
          <w:rFonts w:ascii="Times New Roman" w:hAnsi="Times New Roman" w:cs="Times New Roman"/>
          <w:sz w:val="24"/>
          <w:szCs w:val="24"/>
        </w:rPr>
        <w:t>/научне установе</w:t>
      </w:r>
      <w:r w:rsidR="005A3B11">
        <w:rPr>
          <w:rFonts w:ascii="Times New Roman" w:hAnsi="Times New Roman" w:cs="Times New Roman"/>
          <w:sz w:val="24"/>
          <w:szCs w:val="24"/>
        </w:rPr>
        <w:t xml:space="preserve"> (изградња, санација, адаптација и друго)</w:t>
      </w:r>
      <w:r>
        <w:rPr>
          <w:rFonts w:ascii="Times New Roman" w:hAnsi="Times New Roman" w:cs="Times New Roman"/>
          <w:sz w:val="24"/>
          <w:szCs w:val="24"/>
        </w:rPr>
        <w:t xml:space="preserve">, приликом пријаве је обавезно имати </w:t>
      </w:r>
      <w:proofErr w:type="spellStart"/>
      <w:r w:rsidR="00E91B21">
        <w:rPr>
          <w:rFonts w:ascii="Times New Roman" w:hAnsi="Times New Roman" w:cs="Times New Roman"/>
          <w:sz w:val="24"/>
          <w:szCs w:val="24"/>
        </w:rPr>
        <w:t>предмер</w:t>
      </w:r>
      <w:proofErr w:type="spellEnd"/>
      <w:r w:rsidR="00E91B21">
        <w:rPr>
          <w:rFonts w:ascii="Times New Roman" w:hAnsi="Times New Roman" w:cs="Times New Roman"/>
          <w:sz w:val="24"/>
          <w:szCs w:val="24"/>
        </w:rPr>
        <w:t xml:space="preserve"> и предрачун радова</w:t>
      </w:r>
      <w:r w:rsidR="005A3B11">
        <w:rPr>
          <w:rFonts w:ascii="Times New Roman" w:hAnsi="Times New Roman" w:cs="Times New Roman"/>
          <w:sz w:val="24"/>
          <w:szCs w:val="24"/>
        </w:rPr>
        <w:t>, а по потреби  и технички пројекат/елаборат,</w:t>
      </w:r>
      <w:r w:rsidR="00E91B21">
        <w:rPr>
          <w:rFonts w:ascii="Times New Roman" w:hAnsi="Times New Roman" w:cs="Times New Roman"/>
          <w:sz w:val="24"/>
          <w:szCs w:val="24"/>
        </w:rPr>
        <w:t xml:space="preserve"> издат од овлашћеног лица (пројектант, извођач радова и сл.). </w:t>
      </w:r>
    </w:p>
    <w:p w14:paraId="0EFE0EDF" w14:textId="77777777" w:rsidR="00337D2C" w:rsidRDefault="00337D2C" w:rsidP="00337D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5607E" w14:textId="5840299E" w:rsidR="0071077B" w:rsidRDefault="0071077B" w:rsidP="00337D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Израда </w:t>
      </w:r>
      <w:proofErr w:type="spellStart"/>
      <w:r w:rsidR="00E91B21">
        <w:rPr>
          <w:rFonts w:ascii="Times New Roman" w:hAnsi="Times New Roman" w:cs="Times New Roman"/>
          <w:sz w:val="24"/>
          <w:szCs w:val="24"/>
        </w:rPr>
        <w:t>предмера</w:t>
      </w:r>
      <w:proofErr w:type="spellEnd"/>
      <w:r w:rsidR="00E91B21">
        <w:rPr>
          <w:rFonts w:ascii="Times New Roman" w:hAnsi="Times New Roman" w:cs="Times New Roman"/>
          <w:sz w:val="24"/>
          <w:szCs w:val="24"/>
        </w:rPr>
        <w:t xml:space="preserve"> и предрачуна </w:t>
      </w:r>
      <w:r>
        <w:rPr>
          <w:rFonts w:ascii="Times New Roman" w:hAnsi="Times New Roman" w:cs="Times New Roman"/>
          <w:sz w:val="24"/>
          <w:szCs w:val="24"/>
        </w:rPr>
        <w:t>не може да се финансира средствима добијеним по пројекту у оквиру</w:t>
      </w:r>
      <w:r w:rsidR="00D930A4">
        <w:rPr>
          <w:rFonts w:ascii="Times New Roman" w:hAnsi="Times New Roman" w:cs="Times New Roman"/>
          <w:sz w:val="24"/>
          <w:szCs w:val="24"/>
        </w:rPr>
        <w:t xml:space="preserve"> п</w:t>
      </w:r>
      <w:r w:rsidR="00337D2C">
        <w:rPr>
          <w:rFonts w:ascii="Times New Roman" w:hAnsi="Times New Roman" w:cs="Times New Roman"/>
          <w:sz w:val="24"/>
          <w:szCs w:val="24"/>
        </w:rPr>
        <w:t xml:space="preserve">рограма </w:t>
      </w:r>
      <w:r w:rsidR="00D930A4">
        <w:rPr>
          <w:rFonts w:ascii="Times New Roman" w:hAnsi="Times New Roman" w:cs="Times New Roman"/>
          <w:sz w:val="24"/>
          <w:szCs w:val="24"/>
        </w:rPr>
        <w:t>„</w:t>
      </w:r>
      <w:r w:rsidR="00337D2C">
        <w:rPr>
          <w:rFonts w:ascii="Times New Roman" w:hAnsi="Times New Roman" w:cs="Times New Roman"/>
          <w:sz w:val="24"/>
          <w:szCs w:val="24"/>
        </w:rPr>
        <w:t>Заједници заједно 20</w:t>
      </w:r>
      <w:r w:rsidR="00E91B21">
        <w:rPr>
          <w:rFonts w:ascii="Times New Roman" w:hAnsi="Times New Roman" w:cs="Times New Roman"/>
          <w:sz w:val="24"/>
          <w:szCs w:val="24"/>
        </w:rPr>
        <w:t>2</w:t>
      </w:r>
      <w:r w:rsidR="00315AE6">
        <w:rPr>
          <w:rFonts w:ascii="Times New Roman" w:hAnsi="Times New Roman" w:cs="Times New Roman"/>
          <w:sz w:val="24"/>
          <w:szCs w:val="24"/>
        </w:rPr>
        <w:t>3</w:t>
      </w:r>
      <w:r w:rsidR="00D930A4">
        <w:rPr>
          <w:rFonts w:ascii="Times New Roman" w:hAnsi="Times New Roman" w:cs="Times New Roman"/>
          <w:sz w:val="24"/>
          <w:szCs w:val="24"/>
        </w:rPr>
        <w:t>“</w:t>
      </w:r>
      <w:r w:rsidR="00B32646">
        <w:rPr>
          <w:rFonts w:ascii="Times New Roman" w:hAnsi="Times New Roman" w:cs="Times New Roman"/>
          <w:sz w:val="24"/>
          <w:szCs w:val="24"/>
        </w:rPr>
        <w:t>.</w:t>
      </w:r>
      <w:r w:rsidR="00315AE6">
        <w:rPr>
          <w:rFonts w:ascii="Times New Roman" w:hAnsi="Times New Roman" w:cs="Times New Roman"/>
          <w:sz w:val="24"/>
          <w:szCs w:val="24"/>
        </w:rPr>
        <w:t xml:space="preserve"> Сву пројектно-техничку документацију или елаборате, </w:t>
      </w:r>
      <w:proofErr w:type="spellStart"/>
      <w:r w:rsidR="00315AE6">
        <w:rPr>
          <w:rFonts w:ascii="Times New Roman" w:hAnsi="Times New Roman" w:cs="Times New Roman"/>
          <w:sz w:val="24"/>
          <w:szCs w:val="24"/>
        </w:rPr>
        <w:t>апликант</w:t>
      </w:r>
      <w:proofErr w:type="spellEnd"/>
      <w:r w:rsidR="00315AE6">
        <w:rPr>
          <w:rFonts w:ascii="Times New Roman" w:hAnsi="Times New Roman" w:cs="Times New Roman"/>
          <w:sz w:val="24"/>
          <w:szCs w:val="24"/>
        </w:rPr>
        <w:t xml:space="preserve"> је потребно да има приликом пријаве пројекта на конкурс.</w:t>
      </w:r>
    </w:p>
    <w:p w14:paraId="52B881D1" w14:textId="77777777" w:rsidR="0071077B" w:rsidRPr="0071077B" w:rsidRDefault="0071077B" w:rsidP="00B326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CBA48C0" w14:textId="77777777" w:rsidR="004B52A8" w:rsidRDefault="004B52A8" w:rsidP="00E44F50">
      <w:pPr>
        <w:shd w:val="clear" w:color="auto" w:fill="BDD6EE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2A8">
        <w:rPr>
          <w:rFonts w:ascii="Times New Roman" w:hAnsi="Times New Roman" w:cs="Times New Roman"/>
          <w:b/>
          <w:sz w:val="24"/>
          <w:szCs w:val="24"/>
        </w:rPr>
        <w:t>ОПИС И РЕЛЕВАНТНОСТ ПРОБЛЕМА</w:t>
      </w:r>
    </w:p>
    <w:p w14:paraId="1185E783" w14:textId="44F7001E" w:rsidR="004B52A8" w:rsidRPr="004B52A8" w:rsidRDefault="007439D3" w:rsidP="007439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4B52A8" w:rsidRPr="004B52A8">
        <w:rPr>
          <w:rFonts w:ascii="Times New Roman" w:hAnsi="Times New Roman" w:cs="Times New Roman"/>
          <w:sz w:val="24"/>
          <w:szCs w:val="24"/>
        </w:rPr>
        <w:t xml:space="preserve">У овај део потребно је да укључите детаљне статистичке и све остале потребне податке који ће јасно представити величину проблема: </w:t>
      </w:r>
    </w:p>
    <w:p w14:paraId="4BD88867" w14:textId="68715B3D" w:rsidR="0024232C" w:rsidRDefault="004B52A8" w:rsidP="00E91B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B52A8">
        <w:rPr>
          <w:rFonts w:ascii="Times New Roman" w:hAnsi="Times New Roman" w:cs="Times New Roman"/>
          <w:sz w:val="24"/>
          <w:szCs w:val="24"/>
        </w:rPr>
        <w:t>статистичке податке који ће документовати постојање проблема</w:t>
      </w:r>
      <w:r w:rsidR="0024232C">
        <w:rPr>
          <w:rFonts w:ascii="Times New Roman" w:hAnsi="Times New Roman" w:cs="Times New Roman"/>
          <w:sz w:val="24"/>
          <w:szCs w:val="24"/>
        </w:rPr>
        <w:t xml:space="preserve"> који обавезно морају да укључују и обухват циљне групе</w:t>
      </w:r>
      <w:r w:rsidRPr="004B52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36CD4F" w14:textId="37BE2C69" w:rsidR="004B52A8" w:rsidRPr="004B52A8" w:rsidRDefault="004B52A8" w:rsidP="00A449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3B5D">
        <w:rPr>
          <w:rFonts w:ascii="Times New Roman" w:hAnsi="Times New Roman" w:cs="Times New Roman"/>
          <w:sz w:val="24"/>
          <w:szCs w:val="24"/>
        </w:rPr>
        <w:t>наводе</w:t>
      </w:r>
      <w:r>
        <w:rPr>
          <w:rFonts w:ascii="Times New Roman" w:hAnsi="Times New Roman" w:cs="Times New Roman"/>
          <w:sz w:val="24"/>
          <w:szCs w:val="24"/>
        </w:rPr>
        <w:t xml:space="preserve"> из службених докумената који показују</w:t>
      </w:r>
      <w:r w:rsidR="007439D3">
        <w:rPr>
          <w:rFonts w:ascii="Times New Roman" w:hAnsi="Times New Roman" w:cs="Times New Roman"/>
          <w:sz w:val="24"/>
          <w:szCs w:val="24"/>
        </w:rPr>
        <w:t xml:space="preserve"> усклађеност са већ дефинисаним</w:t>
      </w:r>
      <w:r w:rsidR="007439D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мерама </w:t>
      </w:r>
      <w:r w:rsidR="00F13B5D">
        <w:rPr>
          <w:rFonts w:ascii="Times New Roman" w:hAnsi="Times New Roman" w:cs="Times New Roman"/>
          <w:sz w:val="24"/>
          <w:szCs w:val="24"/>
        </w:rPr>
        <w:t>на националним или локалном нивоу</w:t>
      </w:r>
      <w:r>
        <w:rPr>
          <w:rFonts w:ascii="Times New Roman" w:hAnsi="Times New Roman" w:cs="Times New Roman"/>
          <w:sz w:val="24"/>
          <w:szCs w:val="24"/>
        </w:rPr>
        <w:t xml:space="preserve"> (стратегије, акциони планови, одлуке и прописи) </w:t>
      </w:r>
      <w:r w:rsidR="007439D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</w:t>
      </w:r>
      <w:r w:rsidR="00A4491F">
        <w:rPr>
          <w:rFonts w:ascii="Times New Roman" w:hAnsi="Times New Roman" w:cs="Times New Roman"/>
          <w:sz w:val="24"/>
          <w:szCs w:val="24"/>
        </w:rPr>
        <w:t xml:space="preserve"> </w:t>
      </w:r>
      <w:r w:rsidRPr="004B52A8">
        <w:rPr>
          <w:rFonts w:ascii="Times New Roman" w:hAnsi="Times New Roman" w:cs="Times New Roman"/>
          <w:sz w:val="24"/>
          <w:szCs w:val="24"/>
        </w:rPr>
        <w:t xml:space="preserve">хитност проблема и шта ће се десити ако се ништа не предузме </w:t>
      </w:r>
      <w:r w:rsidR="007439D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 да ли је већ било покушаја решавања наведених</w:t>
      </w:r>
      <w:r w:rsidRPr="004B52A8">
        <w:rPr>
          <w:rFonts w:ascii="Times New Roman" w:hAnsi="Times New Roman" w:cs="Times New Roman"/>
          <w:sz w:val="24"/>
          <w:szCs w:val="24"/>
        </w:rPr>
        <w:t xml:space="preserve"> проблема</w:t>
      </w:r>
      <w:r>
        <w:rPr>
          <w:rFonts w:ascii="Times New Roman" w:hAnsi="Times New Roman" w:cs="Times New Roman"/>
          <w:sz w:val="24"/>
          <w:szCs w:val="24"/>
        </w:rPr>
        <w:t xml:space="preserve"> и који је исход, односно да ли је решавање у току, од стране кога и докле се стигло</w:t>
      </w:r>
    </w:p>
    <w:p w14:paraId="702BA730" w14:textId="03299C27" w:rsidR="004B52A8" w:rsidRDefault="0024232C" w:rsidP="007439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Пажљиво пог</w:t>
      </w:r>
      <w:r w:rsidR="00A4491F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едајте опис овог питања који се налази у </w:t>
      </w:r>
      <w:r w:rsidR="00C32B4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ријавном формулару у загради испод назива рубрике. </w:t>
      </w:r>
      <w:r w:rsidR="004B52A8">
        <w:rPr>
          <w:rFonts w:ascii="Times New Roman" w:hAnsi="Times New Roman" w:cs="Times New Roman"/>
          <w:sz w:val="24"/>
          <w:szCs w:val="24"/>
        </w:rPr>
        <w:t>Будите</w:t>
      </w:r>
      <w:r>
        <w:rPr>
          <w:rFonts w:ascii="Times New Roman" w:hAnsi="Times New Roman" w:cs="Times New Roman"/>
          <w:sz w:val="24"/>
          <w:szCs w:val="24"/>
        </w:rPr>
        <w:t xml:space="preserve"> што конкретнији, без навођења општих места о стању и потребама.</w:t>
      </w:r>
      <w:r w:rsidR="004B52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E069BA" w14:textId="77777777" w:rsidR="00AD5276" w:rsidRDefault="00AD5276" w:rsidP="00A560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44F63E" w14:textId="77777777" w:rsidR="004E75F4" w:rsidRDefault="00AD5276" w:rsidP="00A560F4">
      <w:pPr>
        <w:shd w:val="clear" w:color="auto" w:fill="BDD6EE" w:themeFill="accent1" w:themeFillTint="66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276">
        <w:rPr>
          <w:rFonts w:ascii="Times New Roman" w:hAnsi="Times New Roman" w:cs="Times New Roman"/>
          <w:b/>
          <w:sz w:val="24"/>
          <w:szCs w:val="24"/>
        </w:rPr>
        <w:t>ОЧЕКИВАНИ РЕЗУЛТАТИ</w:t>
      </w:r>
    </w:p>
    <w:p w14:paraId="5EDD7A15" w14:textId="77777777" w:rsidR="003F5417" w:rsidRDefault="003F5417" w:rsidP="007439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74AC5" w14:textId="6FDBD093" w:rsidR="00AD5276" w:rsidRDefault="00AD5276" w:rsidP="007439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Јасно опишите </w:t>
      </w:r>
      <w:r w:rsidR="00EE07F6">
        <w:rPr>
          <w:rFonts w:ascii="Times New Roman" w:hAnsi="Times New Roman" w:cs="Times New Roman"/>
          <w:sz w:val="24"/>
          <w:szCs w:val="24"/>
        </w:rPr>
        <w:t>квалитативн</w:t>
      </w:r>
      <w:r w:rsidR="00F97502">
        <w:rPr>
          <w:rFonts w:ascii="Times New Roman" w:hAnsi="Times New Roman" w:cs="Times New Roman"/>
          <w:sz w:val="24"/>
          <w:szCs w:val="24"/>
        </w:rPr>
        <w:t>е и/или квантитативне</w:t>
      </w:r>
      <w:r w:rsidR="00EE07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промене</w:t>
      </w:r>
      <w:r w:rsidRPr="00AD5276">
        <w:rPr>
          <w:rFonts w:ascii="Times New Roman" w:hAnsi="Times New Roman" w:cs="Times New Roman"/>
          <w:sz w:val="24"/>
          <w:szCs w:val="24"/>
        </w:rPr>
        <w:t xml:space="preserve"> кој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D5276">
        <w:rPr>
          <w:rFonts w:ascii="Times New Roman" w:hAnsi="Times New Roman" w:cs="Times New Roman"/>
          <w:sz w:val="24"/>
          <w:szCs w:val="24"/>
        </w:rPr>
        <w:t xml:space="preserve"> ће бити остварен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D5276">
        <w:rPr>
          <w:rFonts w:ascii="Times New Roman" w:hAnsi="Times New Roman" w:cs="Times New Roman"/>
          <w:sz w:val="24"/>
          <w:szCs w:val="24"/>
        </w:rPr>
        <w:t xml:space="preserve"> у односу на тренутно стање у </w:t>
      </w:r>
      <w:r w:rsidR="0024232C">
        <w:rPr>
          <w:rFonts w:ascii="Times New Roman" w:hAnsi="Times New Roman" w:cs="Times New Roman"/>
          <w:sz w:val="24"/>
          <w:szCs w:val="24"/>
        </w:rPr>
        <w:t>школи</w:t>
      </w:r>
      <w:r w:rsidR="00F13B5D">
        <w:rPr>
          <w:rFonts w:ascii="Times New Roman" w:hAnsi="Times New Roman" w:cs="Times New Roman"/>
          <w:sz w:val="24"/>
          <w:szCs w:val="24"/>
        </w:rPr>
        <w:t>/научној установи</w:t>
      </w:r>
      <w:r w:rsidRPr="00AD5276">
        <w:rPr>
          <w:rFonts w:ascii="Times New Roman" w:hAnsi="Times New Roman" w:cs="Times New Roman"/>
          <w:sz w:val="24"/>
          <w:szCs w:val="24"/>
        </w:rPr>
        <w:t xml:space="preserve"> и корисност </w:t>
      </w:r>
      <w:r>
        <w:rPr>
          <w:rFonts w:ascii="Times New Roman" w:hAnsi="Times New Roman" w:cs="Times New Roman"/>
          <w:sz w:val="24"/>
          <w:szCs w:val="24"/>
        </w:rPr>
        <w:t xml:space="preserve">резултата </w:t>
      </w:r>
      <w:r w:rsidRPr="00AD5276">
        <w:rPr>
          <w:rFonts w:ascii="Times New Roman" w:hAnsi="Times New Roman" w:cs="Times New Roman"/>
          <w:sz w:val="24"/>
          <w:szCs w:val="24"/>
        </w:rPr>
        <w:t>за циљну</w:t>
      </w:r>
      <w:r w:rsidR="0024232C">
        <w:rPr>
          <w:rFonts w:ascii="Times New Roman" w:hAnsi="Times New Roman" w:cs="Times New Roman"/>
          <w:sz w:val="24"/>
          <w:szCs w:val="24"/>
        </w:rPr>
        <w:t xml:space="preserve"> групу. </w:t>
      </w:r>
    </w:p>
    <w:p w14:paraId="72200726" w14:textId="77777777" w:rsidR="00B5692E" w:rsidRDefault="00B5692E" w:rsidP="00A560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BF20E8" w14:textId="77777777" w:rsidR="00EE07F6" w:rsidRDefault="00EE07F6" w:rsidP="00E44F50">
      <w:pPr>
        <w:shd w:val="clear" w:color="auto" w:fill="BDD6EE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7F6">
        <w:rPr>
          <w:rFonts w:ascii="Times New Roman" w:hAnsi="Times New Roman" w:cs="Times New Roman"/>
          <w:b/>
          <w:sz w:val="24"/>
          <w:szCs w:val="24"/>
        </w:rPr>
        <w:t>ПЛАНИРАНЕ АКТИВНОСТИ</w:t>
      </w:r>
    </w:p>
    <w:p w14:paraId="5606EB85" w14:textId="77777777" w:rsidR="003F5417" w:rsidRDefault="003F5417" w:rsidP="007439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242FDF" w14:textId="71A15A02" w:rsidR="00F97502" w:rsidRDefault="00EE07F6" w:rsidP="007439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табелу прецизно унети циљ који се жели постићи, активност/и којима се циљ постиже, у ком временском периоду и који конкретан/и резултат/и ће се постићи реализацијом конкретне активности. Приликом описа активности водити рачуна да су оне кратке, јасно дефинисане и усмере</w:t>
      </w:r>
      <w:r w:rsidR="007439D3">
        <w:rPr>
          <w:rFonts w:ascii="Times New Roman" w:hAnsi="Times New Roman" w:cs="Times New Roman"/>
          <w:sz w:val="24"/>
          <w:szCs w:val="24"/>
        </w:rPr>
        <w:t xml:space="preserve">не ка резултату (нпр. циљ: </w:t>
      </w:r>
      <w:r w:rsidR="0024232C">
        <w:rPr>
          <w:rFonts w:ascii="Times New Roman" w:hAnsi="Times New Roman" w:cs="Times New Roman"/>
          <w:sz w:val="24"/>
          <w:szCs w:val="24"/>
        </w:rPr>
        <w:t>опремање учионице/кабинета</w:t>
      </w:r>
      <w:r w:rsidR="00F13B5D">
        <w:rPr>
          <w:rFonts w:ascii="Times New Roman" w:hAnsi="Times New Roman" w:cs="Times New Roman"/>
          <w:sz w:val="24"/>
          <w:szCs w:val="24"/>
        </w:rPr>
        <w:t xml:space="preserve">/лабораторије </w:t>
      </w:r>
      <w:r w:rsidR="0024232C">
        <w:rPr>
          <w:rFonts w:ascii="Times New Roman" w:hAnsi="Times New Roman" w:cs="Times New Roman"/>
          <w:sz w:val="24"/>
          <w:szCs w:val="24"/>
        </w:rPr>
        <w:t>дигиталном опремом; активност</w:t>
      </w:r>
      <w:r w:rsidR="007439D3">
        <w:rPr>
          <w:rFonts w:ascii="Times New Roman" w:hAnsi="Times New Roman" w:cs="Times New Roman"/>
          <w:sz w:val="24"/>
          <w:szCs w:val="24"/>
        </w:rPr>
        <w:t xml:space="preserve">: </w:t>
      </w:r>
      <w:r w:rsidR="0024232C">
        <w:rPr>
          <w:rFonts w:ascii="Times New Roman" w:hAnsi="Times New Roman" w:cs="Times New Roman"/>
          <w:sz w:val="24"/>
          <w:szCs w:val="24"/>
        </w:rPr>
        <w:t>припрема документације за спровођење јавне набавке</w:t>
      </w:r>
      <w:r w:rsidR="00B5692E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трајање: </w:t>
      </w:r>
      <w:r w:rsidR="0024232C">
        <w:rPr>
          <w:rFonts w:ascii="Times New Roman" w:hAnsi="Times New Roman" w:cs="Times New Roman"/>
          <w:sz w:val="24"/>
          <w:szCs w:val="24"/>
        </w:rPr>
        <w:t>15</w:t>
      </w:r>
      <w:r w:rsidR="007439D3">
        <w:rPr>
          <w:rFonts w:ascii="Times New Roman" w:hAnsi="Times New Roman" w:cs="Times New Roman"/>
          <w:sz w:val="24"/>
          <w:szCs w:val="24"/>
        </w:rPr>
        <w:t xml:space="preserve"> дана,</w:t>
      </w:r>
      <w:r w:rsidR="00A4491F">
        <w:rPr>
          <w:rFonts w:ascii="Times New Roman" w:hAnsi="Times New Roman" w:cs="Times New Roman"/>
          <w:sz w:val="24"/>
          <w:szCs w:val="24"/>
        </w:rPr>
        <w:t xml:space="preserve"> фебруар-март 2024</w:t>
      </w:r>
      <w:r w:rsidR="00B5692E">
        <w:rPr>
          <w:rFonts w:ascii="Times New Roman" w:hAnsi="Times New Roman" w:cs="Times New Roman"/>
          <w:sz w:val="24"/>
          <w:szCs w:val="24"/>
        </w:rPr>
        <w:t xml:space="preserve">; </w:t>
      </w:r>
      <w:r w:rsidR="007439D3">
        <w:rPr>
          <w:rFonts w:ascii="Times New Roman" w:hAnsi="Times New Roman" w:cs="Times New Roman"/>
          <w:sz w:val="24"/>
          <w:szCs w:val="24"/>
        </w:rPr>
        <w:t xml:space="preserve">резултат: </w:t>
      </w:r>
      <w:r w:rsidR="0024232C">
        <w:rPr>
          <w:rFonts w:ascii="Times New Roman" w:hAnsi="Times New Roman" w:cs="Times New Roman"/>
          <w:sz w:val="24"/>
          <w:szCs w:val="24"/>
        </w:rPr>
        <w:t>спроведен поступак јавне набавке за набавку дигиталне опреме</w:t>
      </w:r>
      <w:r w:rsidR="00B5692E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5054D17" w14:textId="2A2F5C5F" w:rsidR="00F13B5D" w:rsidRDefault="00B5692E" w:rsidP="007439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Један циљ може имати већи број активности, а већи број активности може имати исти временски оквир и/или дати један резултат. Такође, свака појединачна активност може имати свој временски оквир и резултат. </w:t>
      </w:r>
    </w:p>
    <w:p w14:paraId="6CD0D576" w14:textId="628643A0" w:rsidR="0024232C" w:rsidRDefault="0024232C" w:rsidP="007439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D4A0F" w14:textId="6B6F01BB" w:rsidR="003F5417" w:rsidRDefault="003F5417" w:rsidP="007439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24C6F" w14:textId="77777777" w:rsidR="003F5417" w:rsidRDefault="003F5417" w:rsidP="007439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B4EB25" w14:textId="77777777" w:rsidR="0024232C" w:rsidRDefault="0024232C" w:rsidP="0024232C">
      <w:pPr>
        <w:shd w:val="clear" w:color="auto" w:fill="BDD6EE" w:themeFill="accent1" w:themeFillTint="66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B44">
        <w:rPr>
          <w:rFonts w:ascii="Times New Roman" w:hAnsi="Times New Roman" w:cs="Times New Roman"/>
          <w:b/>
          <w:sz w:val="24"/>
          <w:szCs w:val="24"/>
          <w:shd w:val="clear" w:color="auto" w:fill="BDD6EE" w:themeFill="accent1" w:themeFillTint="66"/>
        </w:rPr>
        <w:t xml:space="preserve">ОДРЖИВОСТ </w:t>
      </w:r>
      <w:r w:rsidRPr="00F331DF">
        <w:rPr>
          <w:rFonts w:ascii="Times New Roman" w:hAnsi="Times New Roman" w:cs="Times New Roman"/>
          <w:b/>
          <w:sz w:val="24"/>
          <w:szCs w:val="24"/>
        </w:rPr>
        <w:t>ПРОЈЕКТА</w:t>
      </w:r>
    </w:p>
    <w:p w14:paraId="554AE57B" w14:textId="77777777" w:rsidR="003F5417" w:rsidRDefault="003F5417" w:rsidP="00D711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08B0C" w14:textId="195B0E93" w:rsidR="00D711EC" w:rsidRPr="00D711EC" w:rsidRDefault="0024232C" w:rsidP="00D711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Одрживост се односи на опстајање резултата и постигнутих циљева након завршетка пројекта. Стога је неопходно описати начин на који ће ефекти пројекта бити одрживи током дужег временског периода и без финансирања од стране компаније НИС. </w:t>
      </w:r>
    </w:p>
    <w:p w14:paraId="74B4F5AE" w14:textId="4ECB5D4B" w:rsidR="00D711EC" w:rsidRPr="000E3658" w:rsidRDefault="00D711EC" w:rsidP="000E3658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RS"/>
        </w:rPr>
      </w:pPr>
      <w:r w:rsidRPr="00D711EC">
        <w:rPr>
          <w:rFonts w:ascii="Times New Roman" w:hAnsi="Times New Roman" w:cs="Times New Roman"/>
          <w:b/>
          <w:bCs/>
          <w:noProof/>
          <w:sz w:val="24"/>
          <w:szCs w:val="24"/>
        </w:rPr>
        <w:t>Након истека рока за реализацију пројеката, компанија НИС не сноси трошкове одржавања, сервисирања и заштите извршених радова или набављене опреме изабраним образовним</w:t>
      </w:r>
      <w:r w:rsidR="00F13B5D">
        <w:rPr>
          <w:rFonts w:ascii="Times New Roman" w:hAnsi="Times New Roman" w:cs="Times New Roman"/>
          <w:b/>
          <w:bCs/>
          <w:noProof/>
          <w:sz w:val="24"/>
          <w:szCs w:val="24"/>
        </w:rPr>
        <w:t>/научним</w:t>
      </w:r>
      <w:r w:rsidRPr="00D711EC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установама.</w:t>
      </w:r>
    </w:p>
    <w:p w14:paraId="059A6BDC" w14:textId="77777777" w:rsidR="0075783D" w:rsidRDefault="0075783D" w:rsidP="00A560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C4E5F0" w14:textId="77777777" w:rsidR="00B5692E" w:rsidRDefault="00B5692E" w:rsidP="00E44F50">
      <w:pPr>
        <w:shd w:val="clear" w:color="auto" w:fill="BDD6EE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92E">
        <w:rPr>
          <w:rFonts w:ascii="Times New Roman" w:hAnsi="Times New Roman" w:cs="Times New Roman"/>
          <w:b/>
          <w:sz w:val="24"/>
          <w:szCs w:val="24"/>
        </w:rPr>
        <w:t>ПЛАН ПРОМОЦИЈЕ ПРОЈЕКТА</w:t>
      </w:r>
    </w:p>
    <w:p w14:paraId="3C4B6A78" w14:textId="77777777" w:rsidR="003F5417" w:rsidRDefault="003F5417" w:rsidP="00CD0A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CAC9C" w14:textId="355295D9" w:rsidR="00A560F4" w:rsidRDefault="00F13B5D" w:rsidP="00CD0A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Одредите</w:t>
      </w:r>
      <w:r w:rsidR="00B5692E">
        <w:rPr>
          <w:rFonts w:ascii="Times New Roman" w:hAnsi="Times New Roman" w:cs="Times New Roman"/>
          <w:sz w:val="24"/>
          <w:szCs w:val="24"/>
        </w:rPr>
        <w:t xml:space="preserve"> канале комуникације у вашем граду/општини који се могу користити за промоцију активности током реализације пројекта. То могу бити: локалне радио и ТВ станице, штампани медији</w:t>
      </w:r>
      <w:r w:rsidR="006407BC">
        <w:rPr>
          <w:rFonts w:ascii="Times New Roman" w:hAnsi="Times New Roman" w:cs="Times New Roman"/>
          <w:sz w:val="24"/>
          <w:szCs w:val="24"/>
        </w:rPr>
        <w:t xml:space="preserve"> (новине, брошуре, флајери, постери и сл.)</w:t>
      </w:r>
      <w:r w:rsidR="00B5692E">
        <w:rPr>
          <w:rFonts w:ascii="Times New Roman" w:hAnsi="Times New Roman" w:cs="Times New Roman"/>
          <w:sz w:val="24"/>
          <w:szCs w:val="24"/>
        </w:rPr>
        <w:t xml:space="preserve">, електронски медији (веб портали, сајтови, </w:t>
      </w:r>
      <w:r w:rsidR="006407BC">
        <w:rPr>
          <w:rFonts w:ascii="Times New Roman" w:hAnsi="Times New Roman" w:cs="Times New Roman"/>
          <w:sz w:val="24"/>
          <w:szCs w:val="24"/>
        </w:rPr>
        <w:t xml:space="preserve">блогови, </w:t>
      </w:r>
      <w:proofErr w:type="spellStart"/>
      <w:r w:rsidR="006407BC">
        <w:rPr>
          <w:rFonts w:ascii="Times New Roman" w:hAnsi="Times New Roman" w:cs="Times New Roman"/>
          <w:sz w:val="24"/>
          <w:szCs w:val="24"/>
        </w:rPr>
        <w:t>влогови</w:t>
      </w:r>
      <w:proofErr w:type="spellEnd"/>
      <w:r w:rsidR="006407BC">
        <w:rPr>
          <w:rFonts w:ascii="Times New Roman" w:hAnsi="Times New Roman" w:cs="Times New Roman"/>
          <w:sz w:val="24"/>
          <w:szCs w:val="24"/>
        </w:rPr>
        <w:t xml:space="preserve"> и сл.), друштвене мреже </w:t>
      </w:r>
      <w:r w:rsidR="006407BC" w:rsidRPr="00F73856">
        <w:rPr>
          <w:rFonts w:ascii="Times New Roman" w:hAnsi="Times New Roman" w:cs="Times New Roman"/>
          <w:sz w:val="24"/>
          <w:szCs w:val="24"/>
        </w:rPr>
        <w:t xml:space="preserve">(фејсбук, </w:t>
      </w:r>
      <w:proofErr w:type="spellStart"/>
      <w:r w:rsidR="006407BC" w:rsidRPr="00F73856">
        <w:rPr>
          <w:rFonts w:ascii="Times New Roman" w:hAnsi="Times New Roman" w:cs="Times New Roman"/>
          <w:sz w:val="24"/>
          <w:szCs w:val="24"/>
        </w:rPr>
        <w:t>твитер</w:t>
      </w:r>
      <w:proofErr w:type="spellEnd"/>
      <w:r w:rsidR="006407BC" w:rsidRPr="00F738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07BC" w:rsidRPr="00F73856">
        <w:rPr>
          <w:rFonts w:ascii="Times New Roman" w:hAnsi="Times New Roman" w:cs="Times New Roman"/>
          <w:sz w:val="24"/>
          <w:szCs w:val="24"/>
        </w:rPr>
        <w:t>инстаграм</w:t>
      </w:r>
      <w:proofErr w:type="spellEnd"/>
      <w:r w:rsidR="006407BC" w:rsidRPr="00F73856">
        <w:rPr>
          <w:rFonts w:ascii="Times New Roman" w:hAnsi="Times New Roman" w:cs="Times New Roman"/>
          <w:sz w:val="24"/>
          <w:szCs w:val="24"/>
        </w:rPr>
        <w:t xml:space="preserve">), фото и видео документација. </w:t>
      </w:r>
      <w:r w:rsidR="00F73856">
        <w:rPr>
          <w:rFonts w:ascii="Times New Roman" w:hAnsi="Times New Roman" w:cs="Times New Roman"/>
          <w:sz w:val="24"/>
          <w:szCs w:val="24"/>
        </w:rPr>
        <w:t xml:space="preserve">Сви носиоци пројеката који остваре подршку </w:t>
      </w:r>
      <w:r w:rsidR="00130F7D">
        <w:rPr>
          <w:rFonts w:ascii="Times New Roman" w:hAnsi="Times New Roman" w:cs="Times New Roman"/>
          <w:sz w:val="24"/>
          <w:szCs w:val="24"/>
        </w:rPr>
        <w:t xml:space="preserve">Компаније </w:t>
      </w:r>
      <w:r w:rsidR="00B86790">
        <w:rPr>
          <w:rFonts w:ascii="Times New Roman" w:hAnsi="Times New Roman" w:cs="Times New Roman"/>
          <w:sz w:val="24"/>
          <w:szCs w:val="24"/>
        </w:rPr>
        <w:t>добиће посеб</w:t>
      </w:r>
      <w:r w:rsidR="00D711EC">
        <w:rPr>
          <w:rFonts w:ascii="Times New Roman" w:hAnsi="Times New Roman" w:cs="Times New Roman"/>
          <w:sz w:val="24"/>
          <w:szCs w:val="24"/>
        </w:rPr>
        <w:t xml:space="preserve">ан </w:t>
      </w:r>
      <w:proofErr w:type="spellStart"/>
      <w:r w:rsidR="00D711EC">
        <w:rPr>
          <w:rFonts w:ascii="Times New Roman" w:hAnsi="Times New Roman" w:cs="Times New Roman"/>
          <w:sz w:val="24"/>
          <w:szCs w:val="24"/>
        </w:rPr>
        <w:t>мејл</w:t>
      </w:r>
      <w:proofErr w:type="spellEnd"/>
      <w:r w:rsidR="00D711EC">
        <w:rPr>
          <w:rFonts w:ascii="Times New Roman" w:hAnsi="Times New Roman" w:cs="Times New Roman"/>
          <w:sz w:val="24"/>
          <w:szCs w:val="24"/>
        </w:rPr>
        <w:t xml:space="preserve"> као</w:t>
      </w:r>
      <w:r w:rsidR="00B86790">
        <w:rPr>
          <w:rFonts w:ascii="Times New Roman" w:hAnsi="Times New Roman" w:cs="Times New Roman"/>
          <w:sz w:val="24"/>
          <w:szCs w:val="24"/>
        </w:rPr>
        <w:t xml:space="preserve"> </w:t>
      </w:r>
      <w:r w:rsidR="00D711EC">
        <w:rPr>
          <w:rFonts w:ascii="Times New Roman" w:hAnsi="Times New Roman" w:cs="Times New Roman"/>
          <w:sz w:val="24"/>
          <w:szCs w:val="24"/>
        </w:rPr>
        <w:t>у</w:t>
      </w:r>
      <w:r w:rsidR="00F73856">
        <w:rPr>
          <w:rFonts w:ascii="Times New Roman" w:hAnsi="Times New Roman" w:cs="Times New Roman"/>
          <w:sz w:val="24"/>
          <w:szCs w:val="24"/>
        </w:rPr>
        <w:t xml:space="preserve">путство за </w:t>
      </w:r>
      <w:r w:rsidR="00D711EC">
        <w:rPr>
          <w:rFonts w:ascii="Times New Roman" w:hAnsi="Times New Roman" w:cs="Times New Roman"/>
          <w:sz w:val="24"/>
          <w:szCs w:val="24"/>
        </w:rPr>
        <w:t>коришћење бренда</w:t>
      </w:r>
      <w:r w:rsidR="00F73856">
        <w:rPr>
          <w:rFonts w:ascii="Times New Roman" w:hAnsi="Times New Roman" w:cs="Times New Roman"/>
          <w:sz w:val="24"/>
          <w:szCs w:val="24"/>
        </w:rPr>
        <w:t>. Св</w:t>
      </w:r>
      <w:r w:rsidR="00D711EC">
        <w:rPr>
          <w:rFonts w:ascii="Times New Roman" w:hAnsi="Times New Roman" w:cs="Times New Roman"/>
          <w:sz w:val="24"/>
          <w:szCs w:val="24"/>
        </w:rPr>
        <w:t>и</w:t>
      </w:r>
      <w:r w:rsidR="00F73856">
        <w:rPr>
          <w:rFonts w:ascii="Times New Roman" w:hAnsi="Times New Roman" w:cs="Times New Roman"/>
          <w:sz w:val="24"/>
          <w:szCs w:val="24"/>
        </w:rPr>
        <w:t xml:space="preserve"> промотивн</w:t>
      </w:r>
      <w:r w:rsidR="00D711EC">
        <w:rPr>
          <w:rFonts w:ascii="Times New Roman" w:hAnsi="Times New Roman" w:cs="Times New Roman"/>
          <w:sz w:val="24"/>
          <w:szCs w:val="24"/>
        </w:rPr>
        <w:t xml:space="preserve">и материјали </w:t>
      </w:r>
      <w:r w:rsidR="00F73856">
        <w:rPr>
          <w:rFonts w:ascii="Times New Roman" w:hAnsi="Times New Roman" w:cs="Times New Roman"/>
          <w:sz w:val="24"/>
          <w:szCs w:val="24"/>
        </w:rPr>
        <w:t xml:space="preserve"> морају бити </w:t>
      </w:r>
      <w:r w:rsidR="00B86790">
        <w:rPr>
          <w:rFonts w:ascii="Times New Roman" w:hAnsi="Times New Roman" w:cs="Times New Roman"/>
          <w:sz w:val="24"/>
          <w:szCs w:val="24"/>
        </w:rPr>
        <w:t xml:space="preserve">у складу са добијеним </w:t>
      </w:r>
      <w:r w:rsidR="00D711EC">
        <w:rPr>
          <w:rFonts w:ascii="Times New Roman" w:hAnsi="Times New Roman" w:cs="Times New Roman"/>
          <w:sz w:val="24"/>
          <w:szCs w:val="24"/>
        </w:rPr>
        <w:t>у</w:t>
      </w:r>
      <w:r w:rsidR="00AB0F34">
        <w:rPr>
          <w:rFonts w:ascii="Times New Roman" w:hAnsi="Times New Roman" w:cs="Times New Roman"/>
          <w:sz w:val="24"/>
          <w:szCs w:val="24"/>
        </w:rPr>
        <w:t>путством</w:t>
      </w:r>
      <w:r w:rsidR="00D711EC">
        <w:rPr>
          <w:rFonts w:ascii="Times New Roman" w:hAnsi="Times New Roman" w:cs="Times New Roman"/>
          <w:sz w:val="24"/>
          <w:szCs w:val="24"/>
        </w:rPr>
        <w:t xml:space="preserve"> о употреби бренда</w:t>
      </w:r>
      <w:r w:rsidR="00F73856">
        <w:rPr>
          <w:rFonts w:ascii="Times New Roman" w:hAnsi="Times New Roman" w:cs="Times New Roman"/>
          <w:sz w:val="24"/>
          <w:szCs w:val="24"/>
        </w:rPr>
        <w:t>.</w:t>
      </w:r>
    </w:p>
    <w:p w14:paraId="38A9D885" w14:textId="77777777" w:rsidR="00465884" w:rsidRDefault="00465884" w:rsidP="00CD0A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E438F6" w14:textId="532C03EE" w:rsidR="00465884" w:rsidRPr="00465884" w:rsidRDefault="00465884" w:rsidP="00C32B44">
      <w:pPr>
        <w:shd w:val="clear" w:color="auto" w:fill="BDD6EE" w:themeFill="accent1" w:themeFillTint="66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884">
        <w:rPr>
          <w:rFonts w:ascii="Times New Roman" w:hAnsi="Times New Roman" w:cs="Times New Roman"/>
          <w:b/>
          <w:sz w:val="24"/>
          <w:szCs w:val="24"/>
        </w:rPr>
        <w:t>БРЕНДИРАЊЕ</w:t>
      </w:r>
    </w:p>
    <w:p w14:paraId="1FDAB7DE" w14:textId="77777777" w:rsidR="003F5417" w:rsidRDefault="003F5417" w:rsidP="00CD0A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6EE43E" w14:textId="4ED6D1E0" w:rsidR="00F73856" w:rsidRDefault="006878FE" w:rsidP="00CD0A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Уколико постоје </w:t>
      </w:r>
      <w:r w:rsidR="00465884">
        <w:rPr>
          <w:rFonts w:ascii="Times New Roman" w:hAnsi="Times New Roman" w:cs="Times New Roman"/>
          <w:sz w:val="24"/>
          <w:szCs w:val="24"/>
        </w:rPr>
        <w:t xml:space="preserve">потенцијалне могућности за </w:t>
      </w:r>
      <w:proofErr w:type="spellStart"/>
      <w:r w:rsidR="00465884">
        <w:rPr>
          <w:rFonts w:ascii="Times New Roman" w:hAnsi="Times New Roman" w:cs="Times New Roman"/>
          <w:sz w:val="24"/>
          <w:szCs w:val="24"/>
        </w:rPr>
        <w:t>брендирање</w:t>
      </w:r>
      <w:proofErr w:type="spellEnd"/>
      <w:r w:rsidR="00465884">
        <w:rPr>
          <w:rFonts w:ascii="Times New Roman" w:hAnsi="Times New Roman" w:cs="Times New Roman"/>
          <w:sz w:val="24"/>
          <w:szCs w:val="24"/>
        </w:rPr>
        <w:t xml:space="preserve"> простора и/или опреме, као што је на пример, могућност постављања табле са називом донатора, или</w:t>
      </w:r>
      <w:r w:rsidR="00CE5CDE">
        <w:rPr>
          <w:rFonts w:ascii="Times New Roman" w:hAnsi="Times New Roman" w:cs="Times New Roman"/>
          <w:sz w:val="24"/>
          <w:szCs w:val="24"/>
        </w:rPr>
        <w:t xml:space="preserve"> на пример</w:t>
      </w:r>
      <w:r w:rsidR="00465884">
        <w:rPr>
          <w:rFonts w:ascii="Times New Roman" w:hAnsi="Times New Roman" w:cs="Times New Roman"/>
          <w:sz w:val="24"/>
          <w:szCs w:val="24"/>
        </w:rPr>
        <w:t xml:space="preserve"> осл</w:t>
      </w:r>
      <w:r w:rsidR="00CE5CDE">
        <w:rPr>
          <w:rFonts w:ascii="Times New Roman" w:hAnsi="Times New Roman" w:cs="Times New Roman"/>
          <w:sz w:val="24"/>
          <w:szCs w:val="24"/>
        </w:rPr>
        <w:t>икавања просторија</w:t>
      </w:r>
      <w:r w:rsidR="00C32B44">
        <w:rPr>
          <w:rFonts w:ascii="Times New Roman" w:hAnsi="Times New Roman" w:cs="Times New Roman"/>
          <w:sz w:val="24"/>
          <w:szCs w:val="24"/>
        </w:rPr>
        <w:t xml:space="preserve"> или уређење дворишних површина,</w:t>
      </w:r>
      <w:r>
        <w:rPr>
          <w:rFonts w:ascii="Times New Roman" w:hAnsi="Times New Roman" w:cs="Times New Roman"/>
          <w:sz w:val="24"/>
          <w:szCs w:val="24"/>
        </w:rPr>
        <w:t xml:space="preserve"> молимо да то наведете </w:t>
      </w:r>
      <w:r w:rsidR="00C32B44">
        <w:rPr>
          <w:rFonts w:ascii="Times New Roman" w:hAnsi="Times New Roman" w:cs="Times New Roman"/>
          <w:sz w:val="24"/>
          <w:szCs w:val="24"/>
        </w:rPr>
        <w:t>у рубрици Промоција пројекта</w:t>
      </w:r>
      <w:r w:rsidR="00CE5C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Ове информације биће од значаја</w:t>
      </w:r>
      <w:r w:rsidR="00D930A4">
        <w:rPr>
          <w:rFonts w:ascii="Times New Roman" w:hAnsi="Times New Roman" w:cs="Times New Roman"/>
          <w:sz w:val="24"/>
          <w:szCs w:val="24"/>
        </w:rPr>
        <w:t xml:space="preserve"> К</w:t>
      </w:r>
      <w:r w:rsidR="00CE5CDE">
        <w:rPr>
          <w:rFonts w:ascii="Times New Roman" w:hAnsi="Times New Roman" w:cs="Times New Roman"/>
          <w:sz w:val="24"/>
          <w:szCs w:val="24"/>
        </w:rPr>
        <w:t>омпанији приликом дефинисања потенцијалних додатних трошкова за промотивне активности или активности укључивања запослених</w:t>
      </w:r>
      <w:r w:rsidR="009A1C47">
        <w:rPr>
          <w:rFonts w:ascii="Times New Roman" w:hAnsi="Times New Roman" w:cs="Times New Roman"/>
          <w:sz w:val="24"/>
          <w:szCs w:val="24"/>
        </w:rPr>
        <w:t xml:space="preserve"> (у оквиру Клуба волонтера)</w:t>
      </w:r>
      <w:r w:rsidR="00CE5CDE">
        <w:rPr>
          <w:rFonts w:ascii="Times New Roman" w:hAnsi="Times New Roman" w:cs="Times New Roman"/>
          <w:sz w:val="24"/>
          <w:szCs w:val="24"/>
        </w:rPr>
        <w:t xml:space="preserve">. Сви материјали који садрже логотипе или навођење </w:t>
      </w:r>
      <w:r w:rsidR="00F13B5D">
        <w:rPr>
          <w:rFonts w:ascii="Times New Roman" w:hAnsi="Times New Roman" w:cs="Times New Roman"/>
          <w:sz w:val="24"/>
          <w:szCs w:val="24"/>
        </w:rPr>
        <w:t>К</w:t>
      </w:r>
      <w:r w:rsidR="00CE5CDE">
        <w:rPr>
          <w:rFonts w:ascii="Times New Roman" w:hAnsi="Times New Roman" w:cs="Times New Roman"/>
          <w:sz w:val="24"/>
          <w:szCs w:val="24"/>
        </w:rPr>
        <w:t xml:space="preserve">омпаније </w:t>
      </w:r>
      <w:r w:rsidR="002C5BDC">
        <w:rPr>
          <w:rFonts w:ascii="Times New Roman" w:hAnsi="Times New Roman" w:cs="Times New Roman"/>
          <w:sz w:val="24"/>
          <w:szCs w:val="24"/>
        </w:rPr>
        <w:t xml:space="preserve">као донатора </w:t>
      </w:r>
      <w:r w:rsidR="00D930A4">
        <w:rPr>
          <w:rFonts w:ascii="Times New Roman" w:hAnsi="Times New Roman" w:cs="Times New Roman"/>
          <w:sz w:val="24"/>
          <w:szCs w:val="24"/>
        </w:rPr>
        <w:t xml:space="preserve">(који се припремају од </w:t>
      </w:r>
      <w:r w:rsidR="00CE5CDE">
        <w:rPr>
          <w:rFonts w:ascii="Times New Roman" w:hAnsi="Times New Roman" w:cs="Times New Roman"/>
          <w:sz w:val="24"/>
          <w:szCs w:val="24"/>
        </w:rPr>
        <w:t>стране носиоца пројекта</w:t>
      </w:r>
      <w:r w:rsidR="00D930A4">
        <w:rPr>
          <w:rFonts w:ascii="Times New Roman" w:hAnsi="Times New Roman" w:cs="Times New Roman"/>
          <w:sz w:val="24"/>
          <w:szCs w:val="24"/>
        </w:rPr>
        <w:t>)</w:t>
      </w:r>
      <w:r w:rsidR="00CE5CDE">
        <w:rPr>
          <w:rFonts w:ascii="Times New Roman" w:hAnsi="Times New Roman" w:cs="Times New Roman"/>
          <w:sz w:val="24"/>
          <w:szCs w:val="24"/>
        </w:rPr>
        <w:t xml:space="preserve"> морају бити претходно одобрени од стране </w:t>
      </w:r>
      <w:r w:rsidR="00F13B5D">
        <w:rPr>
          <w:rFonts w:ascii="Times New Roman" w:hAnsi="Times New Roman" w:cs="Times New Roman"/>
          <w:sz w:val="24"/>
          <w:szCs w:val="24"/>
        </w:rPr>
        <w:t>К</w:t>
      </w:r>
      <w:r w:rsidR="00CE5CDE">
        <w:rPr>
          <w:rFonts w:ascii="Times New Roman" w:hAnsi="Times New Roman" w:cs="Times New Roman"/>
          <w:sz w:val="24"/>
          <w:szCs w:val="24"/>
        </w:rPr>
        <w:t xml:space="preserve">омпаније. </w:t>
      </w:r>
    </w:p>
    <w:p w14:paraId="7AC95A06" w14:textId="77777777" w:rsidR="00035D7B" w:rsidRDefault="00035D7B" w:rsidP="00CD0A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8F9CE1" w14:textId="77777777" w:rsidR="00035D7B" w:rsidRDefault="00035D7B" w:rsidP="003F5417">
      <w:pPr>
        <w:shd w:val="clear" w:color="auto" w:fill="BDD6EE" w:themeFill="accent1" w:themeFillTint="66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D7B">
        <w:rPr>
          <w:rFonts w:ascii="Times New Roman" w:hAnsi="Times New Roman" w:cs="Times New Roman"/>
          <w:b/>
          <w:sz w:val="24"/>
          <w:szCs w:val="24"/>
        </w:rPr>
        <w:t>БУЏЕТ</w:t>
      </w:r>
    </w:p>
    <w:p w14:paraId="00339148" w14:textId="77777777" w:rsidR="003F5417" w:rsidRDefault="003F5417" w:rsidP="003F541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53D21" w14:textId="3B59D455" w:rsidR="00DA7F49" w:rsidRDefault="00DA7F49" w:rsidP="003F541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буџету се детаљно приказују сви трошкови пројекта. </w:t>
      </w:r>
      <w:r w:rsidRPr="00DA7F49">
        <w:rPr>
          <w:rFonts w:ascii="Times New Roman" w:hAnsi="Times New Roman" w:cs="Times New Roman"/>
          <w:sz w:val="24"/>
          <w:szCs w:val="24"/>
        </w:rPr>
        <w:t xml:space="preserve">Буџет је производ свега написаног и не сме </w:t>
      </w:r>
      <w:r>
        <w:rPr>
          <w:rFonts w:ascii="Times New Roman" w:hAnsi="Times New Roman" w:cs="Times New Roman"/>
          <w:sz w:val="24"/>
          <w:szCs w:val="24"/>
        </w:rPr>
        <w:t>да садржи</w:t>
      </w:r>
      <w:r w:rsidRPr="00DA7F49">
        <w:rPr>
          <w:rFonts w:ascii="Times New Roman" w:hAnsi="Times New Roman" w:cs="Times New Roman"/>
          <w:sz w:val="24"/>
          <w:szCs w:val="24"/>
        </w:rPr>
        <w:t xml:space="preserve"> изненађења, односно</w:t>
      </w:r>
      <w:r>
        <w:rPr>
          <w:rFonts w:ascii="Times New Roman" w:hAnsi="Times New Roman" w:cs="Times New Roman"/>
          <w:sz w:val="24"/>
          <w:szCs w:val="24"/>
        </w:rPr>
        <w:t xml:space="preserve"> трошак који не покрива одређена</w:t>
      </w:r>
      <w:r w:rsidRPr="00DA7F49">
        <w:rPr>
          <w:rFonts w:ascii="Times New Roman" w:hAnsi="Times New Roman" w:cs="Times New Roman"/>
          <w:sz w:val="24"/>
          <w:szCs w:val="24"/>
        </w:rPr>
        <w:t xml:space="preserve"> активност већ дефинисана</w:t>
      </w:r>
      <w:r>
        <w:rPr>
          <w:rFonts w:ascii="Times New Roman" w:hAnsi="Times New Roman" w:cs="Times New Roman"/>
          <w:sz w:val="24"/>
          <w:szCs w:val="24"/>
        </w:rPr>
        <w:t xml:space="preserve"> у предлогу пројекта (нпр. </w:t>
      </w:r>
      <w:r w:rsidRPr="00DA7F49">
        <w:rPr>
          <w:rFonts w:ascii="Times New Roman" w:hAnsi="Times New Roman" w:cs="Times New Roman"/>
          <w:sz w:val="24"/>
          <w:szCs w:val="24"/>
        </w:rPr>
        <w:t>ако у активностима нисте навели транспорт, нем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A7F49">
        <w:rPr>
          <w:rFonts w:ascii="Times New Roman" w:hAnsi="Times New Roman" w:cs="Times New Roman"/>
          <w:sz w:val="24"/>
          <w:szCs w:val="24"/>
        </w:rPr>
        <w:t>јте у буџету тражити средства за превоз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A7F49">
        <w:rPr>
          <w:rFonts w:ascii="Times New Roman" w:hAnsi="Times New Roman" w:cs="Times New Roman"/>
          <w:sz w:val="24"/>
          <w:szCs w:val="24"/>
        </w:rPr>
        <w:t>.</w:t>
      </w:r>
    </w:p>
    <w:p w14:paraId="370EEEA3" w14:textId="2D226655" w:rsidR="00F97502" w:rsidRDefault="00DA7F49" w:rsidP="00CD0A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Колона 2 „јединица мере“ подразумева на пример: дан, месец, количина (комад, литар, м</w:t>
      </w:r>
      <w:r w:rsidRPr="00DA7F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930A4">
        <w:rPr>
          <w:rFonts w:ascii="Times New Roman" w:hAnsi="Times New Roman" w:cs="Times New Roman"/>
          <w:sz w:val="24"/>
          <w:szCs w:val="24"/>
        </w:rPr>
        <w:t xml:space="preserve">, </w:t>
      </w:r>
      <w:r w:rsidR="00506305">
        <w:rPr>
          <w:rFonts w:ascii="Times New Roman" w:hAnsi="Times New Roman" w:cs="Times New Roman"/>
          <w:sz w:val="24"/>
          <w:szCs w:val="24"/>
        </w:rPr>
        <w:t>пакет и друго</w:t>
      </w:r>
      <w:r>
        <w:rPr>
          <w:rFonts w:ascii="Times New Roman" w:hAnsi="Times New Roman" w:cs="Times New Roman"/>
          <w:sz w:val="24"/>
          <w:szCs w:val="24"/>
        </w:rPr>
        <w:t>)</w:t>
      </w:r>
      <w:r w:rsidR="00506305">
        <w:rPr>
          <w:rFonts w:ascii="Times New Roman" w:hAnsi="Times New Roman" w:cs="Times New Roman"/>
          <w:sz w:val="24"/>
          <w:szCs w:val="24"/>
        </w:rPr>
        <w:t>.</w:t>
      </w:r>
    </w:p>
    <w:p w14:paraId="6E68857C" w14:textId="52871446" w:rsidR="00DA7F49" w:rsidRDefault="00DA7F49" w:rsidP="00CD0A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Колона 5 представља производ колона 3 и 4, „јединица мере“ пута „износ по јединици“. </w:t>
      </w:r>
    </w:p>
    <w:p w14:paraId="305B8BE0" w14:textId="5A16D8AF" w:rsidR="008D0A54" w:rsidRDefault="008D0A54" w:rsidP="00CD0A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Уколико сте у обавези да платите порез на добијена средства, износ пореза</w:t>
      </w:r>
      <w:r w:rsidR="00506305">
        <w:rPr>
          <w:rFonts w:ascii="Times New Roman" w:hAnsi="Times New Roman" w:cs="Times New Roman"/>
          <w:sz w:val="24"/>
          <w:szCs w:val="24"/>
        </w:rPr>
        <w:t xml:space="preserve"> на донацију</w:t>
      </w:r>
      <w:r>
        <w:rPr>
          <w:rFonts w:ascii="Times New Roman" w:hAnsi="Times New Roman" w:cs="Times New Roman"/>
          <w:sz w:val="24"/>
          <w:szCs w:val="24"/>
        </w:rPr>
        <w:t xml:space="preserve"> урачунајте у буџет пројекта, односно наведите га</w:t>
      </w:r>
      <w:r w:rsidR="00894D1B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 xml:space="preserve"> Обра</w:t>
      </w:r>
      <w:r w:rsidR="00894D1B">
        <w:rPr>
          <w:rFonts w:ascii="Times New Roman" w:hAnsi="Times New Roman" w:cs="Times New Roman"/>
          <w:sz w:val="24"/>
          <w:szCs w:val="24"/>
        </w:rPr>
        <w:t>сцу</w:t>
      </w:r>
      <w:r>
        <w:rPr>
          <w:rFonts w:ascii="Times New Roman" w:hAnsi="Times New Roman" w:cs="Times New Roman"/>
          <w:sz w:val="24"/>
          <w:szCs w:val="24"/>
        </w:rPr>
        <w:t xml:space="preserve"> буџета. </w:t>
      </w:r>
    </w:p>
    <w:p w14:paraId="387F3323" w14:textId="0CC2F484" w:rsidR="004E0E2A" w:rsidRDefault="00DA7F49" w:rsidP="00CD0A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Током реализације пројекта могу се јавити трошкови које није могуће унапред предвидети.</w:t>
      </w:r>
      <w:r w:rsidR="004E0E2A">
        <w:rPr>
          <w:rFonts w:ascii="Times New Roman" w:hAnsi="Times New Roman" w:cs="Times New Roman"/>
          <w:sz w:val="24"/>
          <w:szCs w:val="24"/>
        </w:rPr>
        <w:t xml:space="preserve"> Такви трошкови не смеју да пр</w:t>
      </w:r>
      <w:r w:rsidR="00AA5B9E">
        <w:rPr>
          <w:rFonts w:ascii="Times New Roman" w:hAnsi="Times New Roman" w:cs="Times New Roman"/>
          <w:sz w:val="24"/>
          <w:szCs w:val="24"/>
        </w:rPr>
        <w:t>еђу 5% укупних</w:t>
      </w:r>
      <w:r w:rsidR="004E0E2A">
        <w:rPr>
          <w:rFonts w:ascii="Times New Roman" w:hAnsi="Times New Roman" w:cs="Times New Roman"/>
          <w:sz w:val="24"/>
          <w:szCs w:val="24"/>
        </w:rPr>
        <w:t xml:space="preserve"> средст</w:t>
      </w:r>
      <w:r w:rsidR="00AA5B9E">
        <w:rPr>
          <w:rFonts w:ascii="Times New Roman" w:hAnsi="Times New Roman" w:cs="Times New Roman"/>
          <w:sz w:val="24"/>
          <w:szCs w:val="24"/>
        </w:rPr>
        <w:t>а</w:t>
      </w:r>
      <w:r w:rsidR="004E0E2A">
        <w:rPr>
          <w:rFonts w:ascii="Times New Roman" w:hAnsi="Times New Roman" w:cs="Times New Roman"/>
          <w:sz w:val="24"/>
          <w:szCs w:val="24"/>
        </w:rPr>
        <w:t>ва која се потражују од компаније НИС.</w:t>
      </w:r>
      <w:r w:rsidR="008D0A54">
        <w:rPr>
          <w:rFonts w:ascii="Times New Roman" w:hAnsi="Times New Roman" w:cs="Times New Roman"/>
          <w:sz w:val="24"/>
          <w:szCs w:val="24"/>
        </w:rPr>
        <w:t xml:space="preserve"> Тај износ је могуће утрошити на разлику у ценама на тржишту (од момента пријаве до реализације средстава), банкарске провизије</w:t>
      </w:r>
      <w:r w:rsidR="00205415">
        <w:rPr>
          <w:rFonts w:ascii="Times New Roman" w:hAnsi="Times New Roman" w:cs="Times New Roman"/>
          <w:sz w:val="24"/>
          <w:szCs w:val="24"/>
        </w:rPr>
        <w:t xml:space="preserve"> и</w:t>
      </w:r>
      <w:r w:rsidR="00894D1B">
        <w:rPr>
          <w:rFonts w:ascii="Times New Roman" w:hAnsi="Times New Roman" w:cs="Times New Roman"/>
          <w:sz w:val="24"/>
          <w:szCs w:val="24"/>
        </w:rPr>
        <w:t>ли на нужне непредвиђене радове настале у току реализације</w:t>
      </w:r>
      <w:r w:rsidR="00205415">
        <w:rPr>
          <w:rFonts w:ascii="Times New Roman" w:hAnsi="Times New Roman" w:cs="Times New Roman"/>
          <w:sz w:val="24"/>
          <w:szCs w:val="24"/>
        </w:rPr>
        <w:t>.</w:t>
      </w:r>
    </w:p>
    <w:p w14:paraId="467B88E8" w14:textId="4C15F992" w:rsidR="00F13B5D" w:rsidRDefault="00F13B5D" w:rsidP="00CD0A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Сва плаћања морају да буду извршена у динарима и ка домаћем добављачу/извођачу. Није дозвољена куповина по основу предрачуна добијених у другој валути и из иностранства. </w:t>
      </w:r>
    </w:p>
    <w:p w14:paraId="73FA06F8" w14:textId="6298605C" w:rsidR="00465884" w:rsidRPr="00465884" w:rsidRDefault="00465884" w:rsidP="00CD0AC5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65884">
        <w:rPr>
          <w:rFonts w:ascii="Times New Roman" w:hAnsi="Times New Roman" w:cs="Times New Roman"/>
          <w:color w:val="000000" w:themeColor="text1"/>
          <w:sz w:val="24"/>
          <w:szCs w:val="24"/>
        </w:rPr>
        <w:t>У тр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ошковима пројектних активности можете </w:t>
      </w:r>
      <w:r w:rsidRPr="00465884">
        <w:rPr>
          <w:rFonts w:ascii="Times New Roman" w:hAnsi="Times New Roman" w:cs="Times New Roman"/>
          <w:color w:val="000000" w:themeColor="text1"/>
          <w:sz w:val="24"/>
          <w:szCs w:val="24"/>
        </w:rPr>
        <w:t>предвидети</w:t>
      </w:r>
      <w:r w:rsidR="00CE5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Pr="004658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одређене </w:t>
      </w:r>
      <w:r w:rsidRPr="004658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трошкове за </w:t>
      </w:r>
      <w:proofErr w:type="spellStart"/>
      <w:r w:rsidRPr="00465884">
        <w:rPr>
          <w:rFonts w:ascii="Times New Roman" w:hAnsi="Times New Roman" w:cs="Times New Roman"/>
          <w:color w:val="000000" w:themeColor="text1"/>
          <w:sz w:val="24"/>
          <w:szCs w:val="24"/>
        </w:rPr>
        <w:t>брендирање</w:t>
      </w:r>
      <w:proofErr w:type="spellEnd"/>
      <w:r w:rsidR="009557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израду неког промотивног материјала, организацију промоције и слично, али искључиво у складу са пројектним активностима. </w:t>
      </w:r>
    </w:p>
    <w:p w14:paraId="02D99298" w14:textId="69C0C407" w:rsidR="00DA7F49" w:rsidRDefault="00DA7F49" w:rsidP="00CD0A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Свака евентуална промена у буџету мора бити усаглашена и одобрена од стране </w:t>
      </w:r>
      <w:r w:rsidR="0095570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омпаније. </w:t>
      </w:r>
      <w:r w:rsidR="00894D1B">
        <w:rPr>
          <w:rFonts w:ascii="Times New Roman" w:hAnsi="Times New Roman" w:cs="Times New Roman"/>
          <w:sz w:val="24"/>
          <w:szCs w:val="24"/>
        </w:rPr>
        <w:t>Након одобрења промене, носилац пројекта је дужан да достави измењен Образац буџета</w:t>
      </w:r>
      <w:r w:rsidR="006C103F">
        <w:rPr>
          <w:rFonts w:ascii="Times New Roman" w:hAnsi="Times New Roman" w:cs="Times New Roman"/>
          <w:sz w:val="24"/>
          <w:szCs w:val="24"/>
        </w:rPr>
        <w:t xml:space="preserve"> у складу са том променом, јер су Пријавни формулар и Образац буџета саставни делови Уговора</w:t>
      </w:r>
      <w:r w:rsidR="00955700">
        <w:rPr>
          <w:rFonts w:ascii="Times New Roman" w:hAnsi="Times New Roman" w:cs="Times New Roman"/>
          <w:sz w:val="24"/>
          <w:szCs w:val="24"/>
        </w:rPr>
        <w:t xml:space="preserve"> о финансирању пројекта. </w:t>
      </w:r>
    </w:p>
    <w:p w14:paraId="3DAB6CD2" w14:textId="41A55863" w:rsidR="00BB7209" w:rsidRPr="00DA7F49" w:rsidRDefault="00BB7209" w:rsidP="00CD0A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сва додатна питања и подршку приликом попуњавања пријавне документације можете искористити могућност консултација у складу са дефинисаним начином за консултације у Тексту конкурса. Консултант је организација Центар за развој лидерства из Београда. </w:t>
      </w:r>
    </w:p>
    <w:sectPr w:rsidR="00BB7209" w:rsidRPr="00DA7F49" w:rsidSect="00A560F4">
      <w:headerReference w:type="default" r:id="rId7"/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02472" w14:textId="77777777" w:rsidR="008B6976" w:rsidRDefault="008B6976" w:rsidP="00A560F4">
      <w:pPr>
        <w:spacing w:after="0" w:line="240" w:lineRule="auto"/>
      </w:pPr>
      <w:r>
        <w:separator/>
      </w:r>
    </w:p>
  </w:endnote>
  <w:endnote w:type="continuationSeparator" w:id="0">
    <w:p w14:paraId="46AA895F" w14:textId="77777777" w:rsidR="008B6976" w:rsidRDefault="008B6976" w:rsidP="00A56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11AD3" w14:textId="77777777" w:rsidR="008B6976" w:rsidRDefault="008B6976" w:rsidP="00A560F4">
      <w:pPr>
        <w:spacing w:after="0" w:line="240" w:lineRule="auto"/>
      </w:pPr>
      <w:r>
        <w:separator/>
      </w:r>
    </w:p>
  </w:footnote>
  <w:footnote w:type="continuationSeparator" w:id="0">
    <w:p w14:paraId="01599B79" w14:textId="77777777" w:rsidR="008B6976" w:rsidRDefault="008B6976" w:rsidP="00A56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58E57" w14:textId="77777777" w:rsidR="00A560F4" w:rsidRPr="00F37A7D" w:rsidRDefault="00A560F4" w:rsidP="00A560F4">
    <w:pPr>
      <w:pStyle w:val="Header"/>
      <w:rPr>
        <w:rFonts w:ascii="Times New Roman" w:hAnsi="Times New Roman" w:cs="Times New Roman"/>
        <w:b/>
        <w:sz w:val="28"/>
        <w:szCs w:val="28"/>
        <w:lang w:val="ru-RU"/>
      </w:rPr>
    </w:pPr>
    <w:r w:rsidRPr="00F37A7D">
      <w:rPr>
        <w:rFonts w:ascii="Times New Roman" w:hAnsi="Times New Roman" w:cs="Times New Roman"/>
        <w:b/>
        <w:sz w:val="28"/>
        <w:szCs w:val="28"/>
        <w:lang w:val="ru-RU"/>
      </w:rPr>
      <w:t>НАФТНА ИНДУСТРИЈА СРБИЈЕ</w:t>
    </w:r>
  </w:p>
  <w:p w14:paraId="29D28356" w14:textId="77777777" w:rsidR="00A560F4" w:rsidRPr="00F37A7D" w:rsidRDefault="00A560F4" w:rsidP="00A560F4">
    <w:pPr>
      <w:pStyle w:val="Header"/>
      <w:rPr>
        <w:rFonts w:ascii="Times New Roman" w:hAnsi="Times New Roman" w:cs="Times New Roman"/>
        <w:lang w:val="ru-RU"/>
      </w:rPr>
    </w:pPr>
    <w:proofErr w:type="spellStart"/>
    <w:r w:rsidRPr="00F37A7D">
      <w:rPr>
        <w:rFonts w:ascii="Times New Roman" w:hAnsi="Times New Roman" w:cs="Times New Roman"/>
        <w:lang w:val="ru-RU"/>
      </w:rPr>
      <w:t>Народног</w:t>
    </w:r>
    <w:proofErr w:type="spellEnd"/>
    <w:r w:rsidRPr="00F37A7D">
      <w:rPr>
        <w:rFonts w:ascii="Times New Roman" w:hAnsi="Times New Roman" w:cs="Times New Roman"/>
        <w:lang w:val="ru-RU"/>
      </w:rPr>
      <w:t xml:space="preserve"> фронта 12, 21000 Нови Сад</w:t>
    </w:r>
  </w:p>
  <w:p w14:paraId="3A7A0598" w14:textId="4335718A" w:rsidR="00A560F4" w:rsidRPr="005A3B11" w:rsidRDefault="00A560F4" w:rsidP="00A560F4">
    <w:pPr>
      <w:pStyle w:val="Header"/>
      <w:rPr>
        <w:rFonts w:ascii="Times New Roman" w:hAnsi="Times New Roman" w:cs="Times New Roman"/>
        <w:lang w:val="sr-Latn-RS"/>
      </w:rPr>
    </w:pPr>
    <w:r w:rsidRPr="00F37A7D">
      <w:rPr>
        <w:rFonts w:ascii="Times New Roman" w:hAnsi="Times New Roman" w:cs="Times New Roman"/>
      </w:rPr>
      <w:t>E-</w:t>
    </w:r>
    <w:proofErr w:type="spellStart"/>
    <w:r w:rsidRPr="00F37A7D">
      <w:rPr>
        <w:rFonts w:ascii="Times New Roman" w:hAnsi="Times New Roman" w:cs="Times New Roman"/>
      </w:rPr>
      <w:t>mail</w:t>
    </w:r>
    <w:proofErr w:type="spellEnd"/>
    <w:r w:rsidRPr="00F37A7D">
      <w:rPr>
        <w:rFonts w:ascii="Times New Roman" w:hAnsi="Times New Roman" w:cs="Times New Roman"/>
      </w:rPr>
      <w:t xml:space="preserve">: </w:t>
    </w:r>
    <w:hyperlink r:id="rId1" w:history="1"/>
    <w:proofErr w:type="spellStart"/>
    <w:r w:rsidRPr="00F37A7D">
      <w:rPr>
        <w:rFonts w:ascii="Times New Roman" w:hAnsi="Times New Roman" w:cs="Times New Roman"/>
      </w:rPr>
      <w:t>zajednicizajedno@nis</w:t>
    </w:r>
    <w:proofErr w:type="spellEnd"/>
    <w:r w:rsidRPr="00F37A7D">
      <w:rPr>
        <w:rFonts w:ascii="Times New Roman" w:hAnsi="Times New Roman" w:cs="Times New Roman"/>
      </w:rPr>
      <w:t>.</w:t>
    </w:r>
    <w:proofErr w:type="spellStart"/>
    <w:r w:rsidR="005A3B11">
      <w:rPr>
        <w:rFonts w:ascii="Times New Roman" w:hAnsi="Times New Roman" w:cs="Times New Roman"/>
        <w:lang w:val="sr-Latn-RS"/>
      </w:rPr>
      <w:t>rs</w:t>
    </w:r>
    <w:proofErr w:type="spellEnd"/>
  </w:p>
  <w:p w14:paraId="76355F79" w14:textId="77777777" w:rsidR="00A560F4" w:rsidRDefault="00A560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2CCF"/>
    <w:multiLevelType w:val="hybridMultilevel"/>
    <w:tmpl w:val="ADF2BB12"/>
    <w:lvl w:ilvl="0" w:tplc="421810AA">
      <w:start w:val="1"/>
      <w:numFmt w:val="upperRoman"/>
      <w:lvlText w:val="%1."/>
      <w:lvlJc w:val="righ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B1C7C"/>
    <w:multiLevelType w:val="hybridMultilevel"/>
    <w:tmpl w:val="2C78811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5073DC"/>
    <w:multiLevelType w:val="hybridMultilevel"/>
    <w:tmpl w:val="24B2443A"/>
    <w:lvl w:ilvl="0" w:tplc="02B2CD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DF2AC8"/>
    <w:multiLevelType w:val="hybridMultilevel"/>
    <w:tmpl w:val="763AF4E2"/>
    <w:lvl w:ilvl="0" w:tplc="02B2CD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05907"/>
    <w:multiLevelType w:val="hybridMultilevel"/>
    <w:tmpl w:val="2362C912"/>
    <w:lvl w:ilvl="0" w:tplc="02B2CD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A32D2"/>
    <w:multiLevelType w:val="hybridMultilevel"/>
    <w:tmpl w:val="E79CEA02"/>
    <w:lvl w:ilvl="0" w:tplc="02B2CD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B7F38"/>
    <w:multiLevelType w:val="hybridMultilevel"/>
    <w:tmpl w:val="222A0AC6"/>
    <w:lvl w:ilvl="0" w:tplc="83B8C0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2B"/>
    <w:rsid w:val="00035D7B"/>
    <w:rsid w:val="00092848"/>
    <w:rsid w:val="000A3597"/>
    <w:rsid w:val="000E3658"/>
    <w:rsid w:val="000F12FC"/>
    <w:rsid w:val="00130F7D"/>
    <w:rsid w:val="001511AF"/>
    <w:rsid w:val="001B1C21"/>
    <w:rsid w:val="001B5503"/>
    <w:rsid w:val="001E2E07"/>
    <w:rsid w:val="00205415"/>
    <w:rsid w:val="0024232C"/>
    <w:rsid w:val="0025671C"/>
    <w:rsid w:val="00264A98"/>
    <w:rsid w:val="002C5BDC"/>
    <w:rsid w:val="002C6BF9"/>
    <w:rsid w:val="002F06C4"/>
    <w:rsid w:val="00315AE6"/>
    <w:rsid w:val="00337D2C"/>
    <w:rsid w:val="003F5417"/>
    <w:rsid w:val="00465884"/>
    <w:rsid w:val="004A2110"/>
    <w:rsid w:val="004B52A8"/>
    <w:rsid w:val="004E0E2A"/>
    <w:rsid w:val="004E4A5A"/>
    <w:rsid w:val="004E75F4"/>
    <w:rsid w:val="004F5AF0"/>
    <w:rsid w:val="00506305"/>
    <w:rsid w:val="005473B3"/>
    <w:rsid w:val="00562C0E"/>
    <w:rsid w:val="005A3B11"/>
    <w:rsid w:val="005D084A"/>
    <w:rsid w:val="005F63CE"/>
    <w:rsid w:val="00606928"/>
    <w:rsid w:val="006248F8"/>
    <w:rsid w:val="006407BC"/>
    <w:rsid w:val="00661D24"/>
    <w:rsid w:val="006629AB"/>
    <w:rsid w:val="0066562B"/>
    <w:rsid w:val="006878FE"/>
    <w:rsid w:val="006B5D03"/>
    <w:rsid w:val="006C103F"/>
    <w:rsid w:val="0071077B"/>
    <w:rsid w:val="00742C49"/>
    <w:rsid w:val="007439D3"/>
    <w:rsid w:val="00755DAD"/>
    <w:rsid w:val="0075783D"/>
    <w:rsid w:val="007E7A39"/>
    <w:rsid w:val="0081040E"/>
    <w:rsid w:val="00894D1B"/>
    <w:rsid w:val="008B6976"/>
    <w:rsid w:val="008D0A54"/>
    <w:rsid w:val="008D1A61"/>
    <w:rsid w:val="00930E9E"/>
    <w:rsid w:val="00955700"/>
    <w:rsid w:val="0096464D"/>
    <w:rsid w:val="00997172"/>
    <w:rsid w:val="009A1C47"/>
    <w:rsid w:val="00A4491F"/>
    <w:rsid w:val="00A560F4"/>
    <w:rsid w:val="00AA5B9E"/>
    <w:rsid w:val="00AB0B9F"/>
    <w:rsid w:val="00AB0F34"/>
    <w:rsid w:val="00AD5276"/>
    <w:rsid w:val="00B32646"/>
    <w:rsid w:val="00B5692E"/>
    <w:rsid w:val="00B830A4"/>
    <w:rsid w:val="00B86790"/>
    <w:rsid w:val="00BB57FB"/>
    <w:rsid w:val="00BB7209"/>
    <w:rsid w:val="00C0163A"/>
    <w:rsid w:val="00C06A10"/>
    <w:rsid w:val="00C32B44"/>
    <w:rsid w:val="00C516ED"/>
    <w:rsid w:val="00C819FA"/>
    <w:rsid w:val="00CB1C81"/>
    <w:rsid w:val="00CD0AC5"/>
    <w:rsid w:val="00CE5CDE"/>
    <w:rsid w:val="00D14DB4"/>
    <w:rsid w:val="00D70FD2"/>
    <w:rsid w:val="00D711EC"/>
    <w:rsid w:val="00D75193"/>
    <w:rsid w:val="00D930A4"/>
    <w:rsid w:val="00DA7F49"/>
    <w:rsid w:val="00E215F5"/>
    <w:rsid w:val="00E438B3"/>
    <w:rsid w:val="00E44F50"/>
    <w:rsid w:val="00E91B21"/>
    <w:rsid w:val="00E947B2"/>
    <w:rsid w:val="00EE07F6"/>
    <w:rsid w:val="00F13B5D"/>
    <w:rsid w:val="00F331DF"/>
    <w:rsid w:val="00F35747"/>
    <w:rsid w:val="00F37A7D"/>
    <w:rsid w:val="00F679E3"/>
    <w:rsid w:val="00F73856"/>
    <w:rsid w:val="00F7719C"/>
    <w:rsid w:val="00F97502"/>
    <w:rsid w:val="00FE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98616"/>
  <w15:chartTrackingRefBased/>
  <w15:docId w15:val="{5C1568FB-6700-4795-B32F-6EA6F295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6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0F4"/>
    <w:rPr>
      <w:rFonts w:ascii="Segoe UI" w:hAnsi="Segoe UI" w:cs="Segoe UI"/>
      <w:sz w:val="18"/>
      <w:szCs w:val="18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A56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0F4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A56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0F4"/>
    <w:rPr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F771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71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719C"/>
    <w:rPr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1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19C"/>
    <w:rPr>
      <w:b/>
      <w:bCs/>
      <w:sz w:val="20"/>
      <w:szCs w:val="2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7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CRL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Maksimovic</dc:creator>
  <cp:keywords>Klasifikacija: Без ограничења/Unrestricted</cp:keywords>
  <dc:description/>
  <cp:lastModifiedBy>Sandra Smanja</cp:lastModifiedBy>
  <cp:revision>3</cp:revision>
  <cp:lastPrinted>2017-04-22T15:31:00Z</cp:lastPrinted>
  <dcterms:created xsi:type="dcterms:W3CDTF">2023-05-17T06:55:00Z</dcterms:created>
  <dcterms:modified xsi:type="dcterms:W3CDTF">2023-06-05T07:07:00Z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21269574-0c38-45ca-95e7-3727e1490637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